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388" w:rsidRPr="0074153A" w:rsidRDefault="00A83388"/>
    <w:p w:rsidR="0074153A" w:rsidRPr="0074153A" w:rsidRDefault="00CC3C19">
      <w:r>
        <w:t xml:space="preserve">Notes on Grammar. See also </w:t>
      </w:r>
      <w:r w:rsidRPr="00CC3C19">
        <w:rPr>
          <w:i/>
        </w:rPr>
        <w:t>Think Like an Editor</w:t>
      </w:r>
      <w:r>
        <w:t xml:space="preserve"> Strategy 2</w:t>
      </w:r>
      <w:r w:rsidR="00B65D5F">
        <w:t xml:space="preserve">5, ACES review and </w:t>
      </w:r>
      <w:r w:rsidR="00F61FB5">
        <w:t>Grammar Day webinar</w:t>
      </w:r>
      <w:r w:rsidR="00943DCB">
        <w:t>.</w:t>
      </w:r>
    </w:p>
    <w:p w:rsidR="0074153A" w:rsidRPr="0074153A" w:rsidRDefault="0074153A"/>
    <w:p w:rsidR="0074153A" w:rsidRDefault="00F352AD">
      <w:r>
        <w:t>E</w:t>
      </w:r>
      <w:r w:rsidR="00CC3C19">
        <w:t xml:space="preserve">ditor </w:t>
      </w:r>
      <w:r w:rsidR="00B65D5F">
        <w:t>needs to know how to write/edit</w:t>
      </w:r>
      <w:r w:rsidR="00F3254E">
        <w:t>. Mistake is mustard on a Brooks Bros. suit.</w:t>
      </w:r>
    </w:p>
    <w:p w:rsidR="00F3254E" w:rsidRDefault="00F3254E"/>
    <w:p w:rsidR="00F3254E" w:rsidRDefault="00F3254E">
      <w:r>
        <w:t xml:space="preserve">Note #1 skill for </w:t>
      </w:r>
      <w:r w:rsidR="000F5DEA">
        <w:t xml:space="preserve">PR is writing, for hiring NP editors it </w:t>
      </w:r>
      <w:r>
        <w:t>is grammar, punctuat</w:t>
      </w:r>
      <w:r w:rsidR="00943DCB">
        <w:t>ion</w:t>
      </w:r>
      <w:r w:rsidR="0039277D">
        <w:t xml:space="preserve"> (then accuracy/facts, then conciseness, then general knowledge</w:t>
      </w:r>
      <w:r w:rsidR="000F5DEA">
        <w:t>, story structure</w:t>
      </w:r>
      <w:r w:rsidR="0039277D">
        <w:t>).</w:t>
      </w:r>
      <w:r w:rsidR="000F5DEA">
        <w:t xml:space="preserve"> For magazines it’s writing, IP skills, editing</w:t>
      </w:r>
      <w:r w:rsidR="00943DCB">
        <w:t>.</w:t>
      </w:r>
    </w:p>
    <w:p w:rsidR="00F3254E" w:rsidRDefault="00F3254E"/>
    <w:p w:rsidR="00F3254E" w:rsidRDefault="0039277D">
      <w:r w:rsidRPr="00F545C4">
        <w:rPr>
          <w:b/>
        </w:rPr>
        <w:t>Some parts of speech,</w:t>
      </w:r>
      <w:r>
        <w:t xml:space="preserve"> sentences we need. We will point those out as needed, but often know it’s right </w:t>
      </w:r>
      <w:r w:rsidRPr="0039277D">
        <w:rPr>
          <w:i/>
        </w:rPr>
        <w:t>without</w:t>
      </w:r>
      <w:r>
        <w:t xml:space="preserve"> exact terminology.</w:t>
      </w:r>
    </w:p>
    <w:p w:rsidR="000F5DEA" w:rsidRDefault="000F5DEA" w:rsidP="000F5DEA">
      <w:pPr>
        <w:numPr>
          <w:ilvl w:val="0"/>
          <w:numId w:val="1"/>
        </w:numPr>
      </w:pPr>
      <w:r>
        <w:t>verbs</w:t>
      </w:r>
    </w:p>
    <w:p w:rsidR="000F5DEA" w:rsidRDefault="000F5DEA" w:rsidP="000F5DEA">
      <w:pPr>
        <w:numPr>
          <w:ilvl w:val="0"/>
          <w:numId w:val="1"/>
        </w:numPr>
      </w:pPr>
      <w:r>
        <w:t>nouns</w:t>
      </w:r>
    </w:p>
    <w:p w:rsidR="000F5DEA" w:rsidRDefault="000F5DEA" w:rsidP="000F5DEA">
      <w:pPr>
        <w:numPr>
          <w:ilvl w:val="0"/>
          <w:numId w:val="1"/>
        </w:numPr>
      </w:pPr>
      <w:r>
        <w:t xml:space="preserve">pronouns: [know </w:t>
      </w:r>
      <w:r w:rsidR="00BF3EC8">
        <w:t>nominative/</w:t>
      </w:r>
      <w:r>
        <w:t>subjective vs. objective, e.g. she/her, I/me, who/whom]</w:t>
      </w:r>
    </w:p>
    <w:p w:rsidR="000F5DEA" w:rsidRDefault="000F5DEA">
      <w:pPr>
        <w:numPr>
          <w:ilvl w:val="0"/>
          <w:numId w:val="1"/>
        </w:numPr>
      </w:pPr>
      <w:r>
        <w:t>adjectives modify nouns, pronouns</w:t>
      </w:r>
    </w:p>
    <w:p w:rsidR="00F468BE" w:rsidRDefault="000F5DEA">
      <w:pPr>
        <w:numPr>
          <w:ilvl w:val="0"/>
          <w:numId w:val="1"/>
        </w:numPr>
      </w:pPr>
      <w:r>
        <w:t>adverbs (many –</w:t>
      </w:r>
      <w:proofErr w:type="spellStart"/>
      <w:r>
        <w:t>ly</w:t>
      </w:r>
      <w:proofErr w:type="spellEnd"/>
      <w:r>
        <w:t>) modify verbs, adverbs, adjectives (very big steak</w:t>
      </w:r>
      <w:r w:rsidR="00510A74">
        <w:t>, swiftly moving stream</w:t>
      </w:r>
      <w:r>
        <w:t>)</w:t>
      </w:r>
    </w:p>
    <w:p w:rsidR="00F468BE" w:rsidRDefault="00F468BE">
      <w:pPr>
        <w:numPr>
          <w:ilvl w:val="0"/>
          <w:numId w:val="1"/>
        </w:numPr>
      </w:pPr>
      <w:r>
        <w:t xml:space="preserve">prepositions (think, position); prepositional phrases can be wordy, e.g. </w:t>
      </w:r>
      <w:r w:rsidRPr="00F468BE">
        <w:rPr>
          <w:i/>
        </w:rPr>
        <w:t xml:space="preserve">Principles of Editing </w:t>
      </w:r>
      <w:r>
        <w:t>book</w:t>
      </w:r>
    </w:p>
    <w:p w:rsidR="00F468BE" w:rsidRDefault="00F468BE">
      <w:pPr>
        <w:numPr>
          <w:ilvl w:val="0"/>
          <w:numId w:val="1"/>
        </w:numPr>
      </w:pPr>
      <w:r>
        <w:t>coordinating conjunctions: and, but</w:t>
      </w:r>
      <w:r w:rsidR="00FC7FAE">
        <w:t>,</w:t>
      </w:r>
      <w:r>
        <w:t xml:space="preserve"> or, (two independent clauses) vs. subordinating conjunctions since, because, although (one clause is dependent)</w:t>
      </w:r>
    </w:p>
    <w:p w:rsidR="00F468BE" w:rsidRDefault="00F468BE">
      <w:pPr>
        <w:numPr>
          <w:ilvl w:val="0"/>
          <w:numId w:val="1"/>
        </w:numPr>
      </w:pPr>
      <w:r>
        <w:t>interjections: Q? A: ouch, yay</w:t>
      </w:r>
    </w:p>
    <w:p w:rsidR="00F468BE" w:rsidRDefault="00F468BE">
      <w:pPr>
        <w:numPr>
          <w:ilvl w:val="0"/>
          <w:numId w:val="1"/>
        </w:numPr>
      </w:pPr>
      <w:proofErr w:type="spellStart"/>
      <w:r>
        <w:t>verbals</w:t>
      </w:r>
      <w:proofErr w:type="spellEnd"/>
      <w:r>
        <w:t xml:space="preserve"> (gerunds e.g. running, partic</w:t>
      </w:r>
      <w:r w:rsidR="00D47FB7">
        <w:t>ip</w:t>
      </w:r>
      <w:r>
        <w:t xml:space="preserve">les which often dangle e.g. receiving, infinitives </w:t>
      </w:r>
      <w:r w:rsidR="00FC7FAE">
        <w:t xml:space="preserve">e.g. </w:t>
      </w:r>
      <w:r>
        <w:t>to run)</w:t>
      </w:r>
    </w:p>
    <w:p w:rsidR="00F468BE" w:rsidRPr="00F545C4" w:rsidRDefault="00F468BE" w:rsidP="00F468BE">
      <w:pPr>
        <w:rPr>
          <w:b/>
        </w:rPr>
      </w:pPr>
      <w:r w:rsidRPr="00F545C4">
        <w:rPr>
          <w:b/>
        </w:rPr>
        <w:t>Sentences, parts</w:t>
      </w:r>
    </w:p>
    <w:p w:rsidR="00F468BE" w:rsidRDefault="00F468BE" w:rsidP="00F468BE">
      <w:r>
        <w:tab/>
        <w:t>phrase (no S, V e.g. “of wood”) vs. clause S + V; may be implied</w:t>
      </w:r>
    </w:p>
    <w:p w:rsidR="00F468BE" w:rsidRDefault="00F468BE" w:rsidP="00F468BE">
      <w:r>
        <w:tab/>
        <w:t>already implied independent clauses could stand alone, dependent cannot</w:t>
      </w:r>
    </w:p>
    <w:p w:rsidR="0039277D" w:rsidRDefault="00F468BE" w:rsidP="00F468BE">
      <w:r>
        <w:tab/>
      </w:r>
      <w:r w:rsidR="0039277D">
        <w:t xml:space="preserve">nonessential clause needs  , which, </w:t>
      </w:r>
      <w:r w:rsidR="002D7399">
        <w:t xml:space="preserve"> Or commas</w:t>
      </w:r>
    </w:p>
    <w:p w:rsidR="00F468BE" w:rsidRDefault="002D7399" w:rsidP="00F468BE">
      <w:pPr>
        <w:ind w:firstLine="720"/>
      </w:pPr>
      <w:r>
        <w:t>Compound sentences need conjunction + comma, or semi-colon</w:t>
      </w:r>
      <w:r w:rsidR="00F545C4">
        <w:t xml:space="preserve"> (or make it two sentences): They won the race, another team won the championship. </w:t>
      </w:r>
      <w:r w:rsidR="00D863CD">
        <w:t>Try all three ways to correct this.</w:t>
      </w:r>
    </w:p>
    <w:p w:rsidR="00F468BE" w:rsidRDefault="00F468BE" w:rsidP="00F468BE">
      <w:pPr>
        <w:ind w:firstLine="720"/>
      </w:pPr>
      <w:r>
        <w:t>complex sentences have at least one dependent (subordinate clause): If A had not happened, B would never have occurred.</w:t>
      </w:r>
    </w:p>
    <w:p w:rsidR="00F468BE" w:rsidRDefault="00F468BE" w:rsidP="00F468BE">
      <w:pPr>
        <w:ind w:firstLine="720"/>
      </w:pPr>
      <w:r>
        <w:t>compound at least three clauses</w:t>
      </w:r>
    </w:p>
    <w:p w:rsidR="002D7399" w:rsidRDefault="00F468BE">
      <w:r>
        <w:t>Therefore: Run-on sentences (</w:t>
      </w:r>
      <w:r w:rsidR="00F545C4">
        <w:t xml:space="preserve">2 clauses + often a comma splice: They enjoyed the movie, it was hilarious) </w:t>
      </w:r>
      <w:r w:rsidR="002D7399">
        <w:t>and fragments</w:t>
      </w:r>
      <w:r w:rsidR="00F545C4">
        <w:t xml:space="preserve"> (incomplete, often a dependent clause on its own: Because he was the champion. CAN use these for effect/style; She was dead. Completely. vs. She was dead—completely.</w:t>
      </w:r>
    </w:p>
    <w:p w:rsidR="002D7399" w:rsidRDefault="002D7399"/>
    <w:p w:rsidR="00F545C4" w:rsidRDefault="00F545C4"/>
    <w:p w:rsidR="00F545C4" w:rsidRPr="00F545C4" w:rsidRDefault="00F545C4">
      <w:pPr>
        <w:rPr>
          <w:b/>
        </w:rPr>
      </w:pPr>
      <w:r w:rsidRPr="00F545C4">
        <w:rPr>
          <w:b/>
        </w:rPr>
        <w:t>Grammar:</w:t>
      </w:r>
    </w:p>
    <w:p w:rsidR="002D7399" w:rsidRDefault="002D7399">
      <w:r w:rsidRPr="00BF3EC8">
        <w:rPr>
          <w:b/>
        </w:rPr>
        <w:t>Agreement: Subject-verb</w:t>
      </w:r>
      <w:r>
        <w:t xml:space="preserve"> agree in number [some tricky singulars; be sure to identify the subject; is it a “unit” or discrete p</w:t>
      </w:r>
      <w:r w:rsidR="005E4297">
        <w:t xml:space="preserve">ieces?] </w:t>
      </w:r>
    </w:p>
    <w:p w:rsidR="002D7399" w:rsidRDefault="002D7399">
      <w:r>
        <w:tab/>
        <w:t>A and B are</w:t>
      </w:r>
    </w:p>
    <w:p w:rsidR="002D7399" w:rsidRDefault="002D7399">
      <w:r>
        <w:lastRenderedPageBreak/>
        <w:tab/>
        <w:t>A, as well as B, is</w:t>
      </w:r>
    </w:p>
    <w:p w:rsidR="002D7399" w:rsidRDefault="002D7399">
      <w:r>
        <w:tab/>
        <w:t>Neither he nor they are [closest subject</w:t>
      </w:r>
      <w:r w:rsidR="00F545C4">
        <w:t xml:space="preserve"> for “or” or “nor”</w:t>
      </w:r>
      <w:r>
        <w:t>]</w:t>
      </w:r>
    </w:p>
    <w:p w:rsidR="00F545C4" w:rsidRDefault="00F545C4">
      <w:r>
        <w:tab/>
        <w:t>General Motors is holding its annual convention.</w:t>
      </w:r>
    </w:p>
    <w:p w:rsidR="00F545C4" w:rsidRDefault="00F545C4">
      <w:r>
        <w:tab/>
        <w:t>The team is 2-0; but The team was arguing all afternoon. (as with couple)</w:t>
      </w:r>
    </w:p>
    <w:p w:rsidR="00F545C4" w:rsidRDefault="00F545C4">
      <w:r>
        <w:tab/>
        <w:t>Watch words in between: The last two innings of what had been a long, boring game were exciting.</w:t>
      </w:r>
    </w:p>
    <w:p w:rsidR="00F545C4" w:rsidRDefault="00F545C4">
      <w:r>
        <w:tab/>
        <w:t>Singular for each , everyone, no one, but John and Mary each are scheduled</w:t>
      </w:r>
    </w:p>
    <w:p w:rsidR="00BF3EC8" w:rsidRDefault="00BF3EC8">
      <w:r>
        <w:tab/>
        <w:t>The number of accidents is rising; A number of the students were amused.</w:t>
      </w:r>
    </w:p>
    <w:p w:rsidR="00BF3EC8" w:rsidRDefault="00BF3EC8">
      <w:r>
        <w:tab/>
        <w:t>Politics is taught at La Salle; Her politics were complicated.</w:t>
      </w:r>
    </w:p>
    <w:p w:rsidR="00BF3EC8" w:rsidRDefault="00BF3EC8"/>
    <w:p w:rsidR="005E4297" w:rsidRDefault="00DE6136">
      <w:pPr>
        <w:rPr>
          <w:b/>
        </w:rPr>
      </w:pPr>
      <w:r w:rsidRPr="00BF3EC8">
        <w:rPr>
          <w:b/>
        </w:rPr>
        <w:t>Noun-pronoun</w:t>
      </w:r>
    </w:p>
    <w:p w:rsidR="00BF3EC8" w:rsidRDefault="00BF3EC8" w:rsidP="00BF3EC8">
      <w:r w:rsidRPr="00BF3EC8">
        <w:t xml:space="preserve">Agree in number with the noun they replace. Generally no problem here. </w:t>
      </w:r>
      <w:r>
        <w:t>But</w:t>
      </w:r>
    </w:p>
    <w:p w:rsidR="00BF3EC8" w:rsidRDefault="00BF3EC8" w:rsidP="00BF3EC8">
      <w:r>
        <w:tab/>
        <w:t>The committee reached its decision.</w:t>
      </w:r>
    </w:p>
    <w:p w:rsidR="00BF3EC8" w:rsidRDefault="00BF3EC8" w:rsidP="00BF3EC8">
      <w:r>
        <w:tab/>
        <w:t>Each of the girls received her diploma.</w:t>
      </w:r>
    </w:p>
    <w:p w:rsidR="00BF3EC8" w:rsidRDefault="00D863CD" w:rsidP="00BF3EC8">
      <w:r>
        <w:t>Neither J</w:t>
      </w:r>
      <w:r w:rsidR="00BF3EC8">
        <w:t>ohn nor Mary received her diploma (closest subject, again).</w:t>
      </w:r>
    </w:p>
    <w:p w:rsidR="00BF3EC8" w:rsidRDefault="00BF3EC8" w:rsidP="00BF3EC8">
      <w:r>
        <w:t>A journalist should edit his or her own copy.</w:t>
      </w:r>
    </w:p>
    <w:p w:rsidR="00BF3EC8" w:rsidRDefault="00BF3EC8" w:rsidP="00BF3EC8">
      <w:r>
        <w:t xml:space="preserve">For </w:t>
      </w:r>
      <w:r w:rsidR="0037536C">
        <w:t>AP Stylebook in 2017</w:t>
      </w:r>
      <w:r>
        <w:t xml:space="preserve"> singular their/they is OK</w:t>
      </w:r>
      <w:r w:rsidR="0037536C">
        <w:t xml:space="preserve"> in some cases.</w:t>
      </w:r>
      <w:r>
        <w:t xml:space="preserve"> A journalist should edit their own copy.</w:t>
      </w:r>
    </w:p>
    <w:p w:rsidR="00BF3EC8" w:rsidRPr="00BF3EC8" w:rsidRDefault="00BF3EC8"/>
    <w:p w:rsidR="00DE6136" w:rsidRDefault="00DE6136">
      <w:r>
        <w:t xml:space="preserve">Reflexives </w:t>
      </w:r>
      <w:r w:rsidR="00BF3EC8">
        <w:t xml:space="preserve">pronouns </w:t>
      </w:r>
      <w:r>
        <w:t>only after named: I</w:t>
      </w:r>
      <w:r w:rsidR="00D863CD">
        <w:t>,</w:t>
      </w:r>
      <w:r>
        <w:t xml:space="preserve"> myself</w:t>
      </w:r>
      <w:r w:rsidR="00D863CD">
        <w:t>,</w:t>
      </w:r>
      <w:r>
        <w:t xml:space="preserve"> agree. Not</w:t>
      </w:r>
      <w:r w:rsidR="00D863CD">
        <w:t>:</w:t>
      </w:r>
      <w:r>
        <w:t xml:space="preserve"> Bill and myself.</w:t>
      </w:r>
    </w:p>
    <w:p w:rsidR="00BF3EC8" w:rsidRDefault="00BF3EC8"/>
    <w:p w:rsidR="00DE6136" w:rsidRDefault="00DE6136">
      <w:r>
        <w:t xml:space="preserve">Pronoun </w:t>
      </w:r>
      <w:r w:rsidRPr="00787773">
        <w:rPr>
          <w:b/>
        </w:rPr>
        <w:t>case</w:t>
      </w:r>
      <w:r w:rsidR="00BF3EC8">
        <w:t xml:space="preserve"> as above</w:t>
      </w:r>
      <w:r>
        <w:t>: Is it subjective</w:t>
      </w:r>
      <w:r w:rsidR="00BF3EC8">
        <w:t xml:space="preserve"> (nominative)</w:t>
      </w:r>
      <w:r>
        <w:t>, objective (whom-him). Give advice to whoever asked. [Did him ask or did he ask? He asked, so it’s whoever]</w:t>
      </w:r>
    </w:p>
    <w:p w:rsidR="00BF3EC8" w:rsidRDefault="00BF3EC8">
      <w:r>
        <w:t>Jones, who I always thought was uneducated, gave the correct answer. [Note how “stuffy” language would make that “whom”]</w:t>
      </w:r>
    </w:p>
    <w:p w:rsidR="00BF3EC8" w:rsidRDefault="00BF3EC8">
      <w:r>
        <w:t xml:space="preserve">Also with infinitive: They declared the culprit to be him. [they </w:t>
      </w:r>
      <w:r w:rsidR="00AB52E1">
        <w:t xml:space="preserve">declared him, not they </w:t>
      </w:r>
      <w:r w:rsidR="00AD226E">
        <w:t>declared</w:t>
      </w:r>
      <w:r w:rsidR="00AB52E1">
        <w:t xml:space="preserve"> he]</w:t>
      </w:r>
    </w:p>
    <w:p w:rsidR="00AB52E1" w:rsidRDefault="00AB52E1">
      <w:r>
        <w:tab/>
        <w:t>whose NOT = who’s</w:t>
      </w:r>
    </w:p>
    <w:p w:rsidR="00AB52E1" w:rsidRDefault="00AB52E1">
      <w:r>
        <w:tab/>
        <w:t>its NOT = it’s</w:t>
      </w:r>
      <w:r w:rsidR="00BC4DC4">
        <w:t xml:space="preserve"> Note this list of possessive pronouns: his, hers, its</w:t>
      </w:r>
    </w:p>
    <w:p w:rsidR="00AB52E1" w:rsidRPr="00AB52E1" w:rsidRDefault="00AB52E1">
      <w:pPr>
        <w:rPr>
          <w:b/>
        </w:rPr>
      </w:pPr>
    </w:p>
    <w:p w:rsidR="005E4297" w:rsidRDefault="00DE6136">
      <w:pPr>
        <w:rPr>
          <w:b/>
        </w:rPr>
      </w:pPr>
      <w:r w:rsidRPr="00AB52E1">
        <w:rPr>
          <w:b/>
        </w:rPr>
        <w:t>Nonessential</w:t>
      </w:r>
      <w:r w:rsidR="00AB52E1" w:rsidRPr="00AB52E1">
        <w:rPr>
          <w:b/>
        </w:rPr>
        <w:t xml:space="preserve"> clauses</w:t>
      </w:r>
    </w:p>
    <w:p w:rsidR="00AB52E1" w:rsidRDefault="00AB52E1">
      <w:r w:rsidRPr="00AB52E1">
        <w:t xml:space="preserve">As above. Generally that=essential, which (+commas) is nonessential (or </w:t>
      </w:r>
      <w:r>
        <w:t>non-</w:t>
      </w:r>
      <w:r w:rsidRPr="00AB52E1">
        <w:t>restrictive)</w:t>
      </w:r>
    </w:p>
    <w:p w:rsidR="00AB52E1" w:rsidRPr="00AB52E1" w:rsidRDefault="00AB52E1"/>
    <w:p w:rsidR="00AB52E1" w:rsidRDefault="00DE6136">
      <w:r w:rsidRPr="00AB52E1">
        <w:rPr>
          <w:b/>
        </w:rPr>
        <w:t>Possessive nouns</w:t>
      </w:r>
      <w:r w:rsidR="00AB52E1">
        <w:t xml:space="preserve"> </w:t>
      </w:r>
    </w:p>
    <w:p w:rsidR="00AB52E1" w:rsidRDefault="00AB52E1">
      <w:r>
        <w:t>Watch S sound that follows: witness’s testimony</w:t>
      </w:r>
      <w:bookmarkStart w:id="0" w:name="_GoBack"/>
      <w:bookmarkEnd w:id="0"/>
      <w:r w:rsidR="00AF3432">
        <w:t>; but Achilles’ heel</w:t>
      </w:r>
    </w:p>
    <w:p w:rsidR="00AB52E1" w:rsidRDefault="00AB52E1">
      <w:r>
        <w:t>attorney general’s decision</w:t>
      </w:r>
    </w:p>
    <w:p w:rsidR="00AB52E1" w:rsidRDefault="00AB52E1">
      <w:r>
        <w:t xml:space="preserve">Joint “ownership” </w:t>
      </w:r>
      <w:r w:rsidR="00DE6136">
        <w:t xml:space="preserve">Bill and Ted’s excellent </w:t>
      </w:r>
      <w:r w:rsidR="00BF3EC8">
        <w:t>adventure</w:t>
      </w:r>
      <w:r>
        <w:t>. But Mary’s and Helen’s purses.</w:t>
      </w:r>
    </w:p>
    <w:p w:rsidR="00DE6136" w:rsidRDefault="00DE6136">
      <w:r>
        <w:t>No apostrophe in a descriptive (teachers college: they don’t own it</w:t>
      </w:r>
      <w:r w:rsidR="00AB52E1">
        <w:t>. It’s a college for teachers, not of teachers</w:t>
      </w:r>
      <w:r>
        <w:t>).</w:t>
      </w:r>
    </w:p>
    <w:p w:rsidR="00AB52E1" w:rsidRDefault="00AB52E1">
      <w:r>
        <w:t>Watch out for plurals: No apostrophe (as in the Apostrophe Protection Society site).</w:t>
      </w:r>
    </w:p>
    <w:p w:rsidR="00DE6136" w:rsidRDefault="00DE6136"/>
    <w:p w:rsidR="00DE6136" w:rsidRDefault="00DE6136">
      <w:r>
        <w:t xml:space="preserve">Keep </w:t>
      </w:r>
      <w:r w:rsidRPr="00787773">
        <w:rPr>
          <w:b/>
        </w:rPr>
        <w:t>tenses</w:t>
      </w:r>
      <w:r>
        <w:t xml:space="preserve"> parallel/consistent.</w:t>
      </w:r>
      <w:r w:rsidR="00973363">
        <w:t xml:space="preserve">; </w:t>
      </w:r>
    </w:p>
    <w:p w:rsidR="00AB52E1" w:rsidRDefault="00AB52E1"/>
    <w:p w:rsidR="00AB52E1" w:rsidRDefault="00AB52E1">
      <w:r w:rsidRPr="00787773">
        <w:rPr>
          <w:b/>
        </w:rPr>
        <w:t>Irregular verb</w:t>
      </w:r>
      <w:r>
        <w:t xml:space="preserve"> forms: tough. Note lay/lie is often tested. Also drunk, led, dived</w:t>
      </w:r>
    </w:p>
    <w:p w:rsidR="007039B3" w:rsidRDefault="007039B3">
      <w:r w:rsidRPr="00787773">
        <w:rPr>
          <w:b/>
        </w:rPr>
        <w:t>Subjunctive</w:t>
      </w:r>
      <w:r>
        <w:t xml:space="preserve"> mood: If I were president of the company ... not always used, stuffy.</w:t>
      </w:r>
    </w:p>
    <w:p w:rsidR="007039B3" w:rsidRDefault="007039B3">
      <w:r>
        <w:t xml:space="preserve"> </w:t>
      </w:r>
    </w:p>
    <w:p w:rsidR="00DE6136" w:rsidRDefault="00DE6136">
      <w:r>
        <w:t xml:space="preserve">Be sure </w:t>
      </w:r>
      <w:r w:rsidRPr="00787773">
        <w:rPr>
          <w:b/>
        </w:rPr>
        <w:t>modifier</w:t>
      </w:r>
      <w:r w:rsidR="007039B3" w:rsidRPr="00787773">
        <w:rPr>
          <w:b/>
        </w:rPr>
        <w:t>/partic</w:t>
      </w:r>
      <w:r w:rsidR="00787773" w:rsidRPr="00787773">
        <w:rPr>
          <w:b/>
        </w:rPr>
        <w:t>ip</w:t>
      </w:r>
      <w:r w:rsidR="007039B3" w:rsidRPr="00787773">
        <w:rPr>
          <w:b/>
        </w:rPr>
        <w:t>le</w:t>
      </w:r>
      <w:r>
        <w:t xml:space="preserve"> is clear</w:t>
      </w:r>
      <w:r w:rsidR="00787773">
        <w:t>, not dangling or squinting</w:t>
      </w:r>
      <w:r>
        <w:t xml:space="preserve">: What is the subject of the sentence: </w:t>
      </w:r>
      <w:r w:rsidR="00BF3EC8">
        <w:t>Nestled</w:t>
      </w:r>
      <w:r>
        <w:t xml:space="preserve"> between </w:t>
      </w:r>
      <w:r w:rsidR="00B65D5F">
        <w:t>the driver’s</w:t>
      </w:r>
      <w:r>
        <w:t xml:space="preserve"> legs, the policeman spotted a bottle of beer.</w:t>
      </w:r>
    </w:p>
    <w:p w:rsidR="007039B3" w:rsidRDefault="007039B3">
      <w:r>
        <w:lastRenderedPageBreak/>
        <w:t xml:space="preserve">Don’t use no </w:t>
      </w:r>
      <w:r w:rsidRPr="00787773">
        <w:rPr>
          <w:b/>
        </w:rPr>
        <w:t>double negatives</w:t>
      </w:r>
      <w:r>
        <w:t>.</w:t>
      </w:r>
    </w:p>
    <w:p w:rsidR="007039B3" w:rsidRDefault="007039B3"/>
    <w:p w:rsidR="00DE6136" w:rsidRDefault="002B6075">
      <w:r w:rsidRPr="00787773">
        <w:rPr>
          <w:b/>
        </w:rPr>
        <w:t>Parallel</w:t>
      </w:r>
      <w:r>
        <w:t xml:space="preserve"> construction also means matching the verb forms –</w:t>
      </w:r>
      <w:proofErr w:type="spellStart"/>
      <w:r>
        <w:t>ing</w:t>
      </w:r>
      <w:proofErr w:type="spellEnd"/>
      <w:r>
        <w:t>; to keep (gerunds vs. infinitives). He was charged with drunken driving, resisting arrest and possession of cocaine [possessing, but police reports use that grammar]</w:t>
      </w:r>
    </w:p>
    <w:p w:rsidR="002B6075" w:rsidRDefault="002B6075"/>
    <w:p w:rsidR="002B6075" w:rsidRDefault="002B6075">
      <w:r w:rsidRPr="00787773">
        <w:rPr>
          <w:b/>
        </w:rPr>
        <w:t>Active voice</w:t>
      </w:r>
      <w:r>
        <w:t xml:space="preserve"> usually better</w:t>
      </w:r>
    </w:p>
    <w:p w:rsidR="002B6075" w:rsidRDefault="002B6075">
      <w:r>
        <w:tab/>
        <w:t>He hit the ball</w:t>
      </w:r>
    </w:p>
    <w:p w:rsidR="002B6075" w:rsidRDefault="002B6075">
      <w:r>
        <w:tab/>
        <w:t>The ball was hit by him [Q? A: passive voice NOT=past]</w:t>
      </w:r>
    </w:p>
    <w:p w:rsidR="002B6075" w:rsidRDefault="002B6075">
      <w:r>
        <w:t>But use passive voice for variety, when actor is important</w:t>
      </w:r>
    </w:p>
    <w:p w:rsidR="002B6075" w:rsidRDefault="002B6075">
      <w:r>
        <w:tab/>
        <w:t xml:space="preserve">President </w:t>
      </w:r>
      <w:r w:rsidR="00B65D5F">
        <w:t>Obama</w:t>
      </w:r>
      <w:r>
        <w:t xml:space="preserve"> was given a standing ovation by the assembly.</w:t>
      </w:r>
    </w:p>
    <w:p w:rsidR="002B6075" w:rsidRDefault="002B6075">
      <w:r>
        <w:t>When subject is meant to be implied</w:t>
      </w:r>
    </w:p>
    <w:p w:rsidR="002B6075" w:rsidRDefault="002B6075">
      <w:r>
        <w:tab/>
        <w:t>Important documents were missing.</w:t>
      </w:r>
    </w:p>
    <w:sectPr w:rsidR="002B60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133D8"/>
    <w:multiLevelType w:val="hybridMultilevel"/>
    <w:tmpl w:val="4A1A3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3A"/>
    <w:rsid w:val="000155E4"/>
    <w:rsid w:val="00077750"/>
    <w:rsid w:val="000B76A6"/>
    <w:rsid w:val="000F5DEA"/>
    <w:rsid w:val="002017F9"/>
    <w:rsid w:val="002B6075"/>
    <w:rsid w:val="002D7399"/>
    <w:rsid w:val="002E2EB1"/>
    <w:rsid w:val="0037536C"/>
    <w:rsid w:val="0039187E"/>
    <w:rsid w:val="0039277D"/>
    <w:rsid w:val="003A287A"/>
    <w:rsid w:val="003C33B9"/>
    <w:rsid w:val="00496FBA"/>
    <w:rsid w:val="004E6259"/>
    <w:rsid w:val="00510A74"/>
    <w:rsid w:val="005A31C5"/>
    <w:rsid w:val="005E4297"/>
    <w:rsid w:val="006D0606"/>
    <w:rsid w:val="007039B3"/>
    <w:rsid w:val="007242BD"/>
    <w:rsid w:val="0074153A"/>
    <w:rsid w:val="00787773"/>
    <w:rsid w:val="007E57F9"/>
    <w:rsid w:val="00875F4B"/>
    <w:rsid w:val="008E1473"/>
    <w:rsid w:val="00943DCB"/>
    <w:rsid w:val="00973363"/>
    <w:rsid w:val="00992AC1"/>
    <w:rsid w:val="00A77419"/>
    <w:rsid w:val="00A83388"/>
    <w:rsid w:val="00AB52E1"/>
    <w:rsid w:val="00AD226E"/>
    <w:rsid w:val="00AE13DD"/>
    <w:rsid w:val="00AF3432"/>
    <w:rsid w:val="00B16CD5"/>
    <w:rsid w:val="00B65D5F"/>
    <w:rsid w:val="00BB6D3C"/>
    <w:rsid w:val="00BC4DC4"/>
    <w:rsid w:val="00BF3EC8"/>
    <w:rsid w:val="00CB673D"/>
    <w:rsid w:val="00CC3C19"/>
    <w:rsid w:val="00D47FB7"/>
    <w:rsid w:val="00D863CD"/>
    <w:rsid w:val="00DB75C7"/>
    <w:rsid w:val="00DE6136"/>
    <w:rsid w:val="00DF4950"/>
    <w:rsid w:val="00EB4046"/>
    <w:rsid w:val="00F3254E"/>
    <w:rsid w:val="00F352AD"/>
    <w:rsid w:val="00F468BE"/>
    <w:rsid w:val="00F545C4"/>
    <w:rsid w:val="00F61FB5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57BF1"/>
  <w15:chartTrackingRefBased/>
  <w15:docId w15:val="{1E154C05-2D22-CC42-86CA-B8470EF3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7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7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Bowles &amp; Borden, 4th edition</vt:lpstr>
    </vt:vector>
  </TitlesOfParts>
  <Company>La Salle University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Bowles &amp; Borden, 4th edition</dc:title>
  <dc:subject/>
  <dc:creator>Digital Arts &amp; Multimedia Design</dc:creator>
  <cp:keywords/>
  <cp:lastModifiedBy>John Beatty</cp:lastModifiedBy>
  <cp:revision>2</cp:revision>
  <cp:lastPrinted>2019-01-24T15:34:00Z</cp:lastPrinted>
  <dcterms:created xsi:type="dcterms:W3CDTF">2019-01-24T20:24:00Z</dcterms:created>
  <dcterms:modified xsi:type="dcterms:W3CDTF">2019-01-24T20:24:00Z</dcterms:modified>
</cp:coreProperties>
</file>