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8C" w:rsidRDefault="00A3418C">
      <w:bookmarkStart w:id="0" w:name="_GoBack"/>
      <w:bookmarkEnd w:id="0"/>
      <w:r>
        <w:t>Important Vote on Moving Funds from the Mass Communication &amp; Society Journal Account to the Division Account</w:t>
      </w:r>
    </w:p>
    <w:p w:rsidR="00A3418C" w:rsidRDefault="00A3418C"/>
    <w:p w:rsidR="00A3418C" w:rsidRDefault="00A3418C">
      <w:r>
        <w:t xml:space="preserve">During the past year, our division gave nearly $1,000 in award money to members who won the Promising Professors Competition, our Top-Faculty awards, and the Moeller Student Research Award.  In addition, since we hosted a division luncheon for the first time, we decide to help pay the costs to encourage people to attend.  As a result, our divisional account is very low.  Meanwhile, our journal account is robust.  This is for two reasons:  we moved $15000 from the </w:t>
      </w:r>
      <w:r>
        <w:rPr>
          <w:u w:val="single"/>
        </w:rPr>
        <w:t>Mass Comm Review</w:t>
      </w:r>
      <w:r>
        <w:t xml:space="preserve"> account to the Mass </w:t>
      </w:r>
      <w:r>
        <w:rPr>
          <w:u w:val="single"/>
        </w:rPr>
        <w:t>Communication &amp; Society</w:t>
      </w:r>
      <w:r>
        <w:t xml:space="preserve"> account and the journal realized a $9000 profit from sales of back issues.  </w:t>
      </w:r>
    </w:p>
    <w:p w:rsidR="00A3418C" w:rsidRDefault="00A3418C"/>
    <w:p w:rsidR="00A3418C" w:rsidRDefault="00A3418C">
      <w:r>
        <w:t xml:space="preserve">It is the executive committee's feeling that the division should enjoy the benefit of our successful journal, and that we should continue to support our members with awards and other opportunities throughout the year.  Therefore, the executive committee brings for this resolution:  Move $3000 from the </w:t>
      </w:r>
      <w:r>
        <w:rPr>
          <w:u w:val="single"/>
        </w:rPr>
        <w:t>Mass Communication &amp; Society</w:t>
      </w:r>
      <w:r>
        <w:t xml:space="preserve"> journal account into the </w:t>
      </w:r>
      <w:r>
        <w:rPr>
          <w:u w:val="single"/>
        </w:rPr>
        <w:t>Mass Comm &amp; Society</w:t>
      </w:r>
      <w:r>
        <w:t xml:space="preserve"> division account.</w:t>
      </w:r>
    </w:p>
    <w:p w:rsidR="00A3418C" w:rsidRDefault="00A3418C"/>
    <w:p w:rsidR="00A3418C" w:rsidRDefault="00A3418C">
      <w:r>
        <w:t>We recommend $3000 because it will be enough to keep the division financially healthy, but still will allow a cushion for the journal, which will keep us from having to rise membership dues.</w:t>
      </w:r>
    </w:p>
    <w:p w:rsidR="00A3418C" w:rsidRDefault="00A3418C"/>
    <w:p w:rsidR="00A3418C" w:rsidRDefault="00A3418C">
      <w:r>
        <w:t>Please return this ballot to:</w:t>
      </w:r>
    </w:p>
    <w:p w:rsidR="00A3418C" w:rsidRDefault="00A3418C">
      <w:r>
        <w:t>Dan Panici, Division Head</w:t>
      </w:r>
    </w:p>
    <w:p w:rsidR="00A3418C" w:rsidRDefault="00A3418C">
      <w:r>
        <w:t>University of Southern Maine, Media Studies Program</w:t>
      </w:r>
    </w:p>
    <w:p w:rsidR="00A3418C" w:rsidRDefault="00A3418C">
      <w:r>
        <w:t>Department of Communication</w:t>
      </w:r>
    </w:p>
    <w:p w:rsidR="00A3418C" w:rsidRDefault="00A3418C">
      <w:r>
        <w:t>Portland, ME   04103</w:t>
      </w:r>
    </w:p>
    <w:p w:rsidR="00A3418C" w:rsidRDefault="00A3418C"/>
    <w:p w:rsidR="00A3418C" w:rsidRDefault="00A3418C"/>
    <w:p w:rsidR="00A3418C" w:rsidRDefault="00A3418C">
      <w:r>
        <w:t>Yes, I support moving $3,000 from the MCS journal account into the MCD division account.</w:t>
      </w:r>
    </w:p>
    <w:p w:rsidR="00A3418C" w:rsidRDefault="00A3418C"/>
    <w:p w:rsidR="00A3418C" w:rsidRDefault="00A3418C">
      <w:r>
        <w:t>No, I do not support moving $3,000 from the MCS journal account into the MCD division account.</w:t>
      </w:r>
    </w:p>
    <w:p w:rsidR="00A3418C" w:rsidRDefault="00A3418C"/>
    <w:sectPr w:rsidR="00A34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3D"/>
    <w:rsid w:val="000804C6"/>
    <w:rsid w:val="00A3418C"/>
    <w:rsid w:val="00BB14D5"/>
    <w:rsid w:val="00D6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84A0F-2854-4221-B43A-5A5D6003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Important Vote on Moving Funds from the Mass Communication &amp; Society Journal Account to the Division Account</vt:lpstr>
    </vt:vector>
  </TitlesOfParts>
  <Company>UNC-JOMC</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Vote on Moving Funds from the Mass Communication &amp; Society Journal Account to the Division Account</dc:title>
  <dc:subject/>
  <dc:creator>carol pardun</dc:creator>
  <cp:keywords/>
  <dc:description/>
  <cp:lastModifiedBy>John Beatty</cp:lastModifiedBy>
  <cp:revision>2</cp:revision>
  <dcterms:created xsi:type="dcterms:W3CDTF">2016-04-28T17:34:00Z</dcterms:created>
  <dcterms:modified xsi:type="dcterms:W3CDTF">2016-04-28T17:34:00Z</dcterms:modified>
</cp:coreProperties>
</file>