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13" w:rsidRDefault="004E5613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</w:rPr>
      </w:pPr>
      <w:bookmarkStart w:id="0" w:name="_GoBack"/>
      <w:bookmarkEnd w:id="0"/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Dean, Reynolds School of Journalism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Job Description: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The dean of the Reynolds School of Journalism is responsible for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leading the school with vision, creativity and excellence. Building on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progress made in recent years, the dean is expected to provide leadership in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understanding and appreciating emerging media technologies, work with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faculty to implement our recently revised curriculum, build our graduate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program and maintain our commitment to the ethics and values embodied in the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First Amendment. In addition, the dean manages the college¹s financial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matters, including oversight of budgets and expenditures, fund raising and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stewardship of longtime donors. The dean also is responsible for student and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faculty recruitment, personnel evaluations, scholarship programs, school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policies, and the administration of the unit. The dean is expected to teach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and, together with the faculty, create new courses to ensure that the school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continues to emphasize core writing skills while preparing students to adapt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 change occurring in the professions.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school has 11 full-time faculty positions and a dozen adjunct faculty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members, all with significant professional experience. In addition to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awarding bachelor's and master's degrees, the school offers continuing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educational opportunities for professionals. Nearly 500 undergraduate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students are preparing for careers in print, broadcast and digital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journalism as well as public relations and advertising. The school's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graduate program prepares students for professional and academic careers.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All students benefit from a strong internship program that places them in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leading media outlets nationwide. The journalism program, nationally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accredited by the Accrediting Council on Education in Journalism and Mass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Communication since 1970, was reaccredited in 2002 and is one of the oldest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the country. 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Qualifications: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The successful candidate must: 1) have earned at least a master's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degree, Ph.D. preferred, and have significant journalism experience; 2)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demonstrate management experience with increasing levels of responsibility,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either in a professional or academic setting, including experience in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administering a unit through scheduling, supervision and evaluation, and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through management of budgets and expenditures; 3) demonstrate excellence in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teaching, strong writing ability and a solid scholarly or professional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publication record. The position requires a record of achievement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commensurate with appointment as a tenured full professor at the University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of Nevada; 4) share our passion for critical thinking, change and the tenets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of journalism; 5) understand new media, visual communication and the need to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equip students with the varied skills they must have to succeed in an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ever-changing media environment; 6) be committed to preparing students for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professions as well as research and graduate education; 7) demonstrate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ability to continue and expand our successful fund-raising efforts; 8)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have solid experience in forging academic and professional partnerships; 9)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be committed to promoting faculty development and supporting nontraditional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students; 10) be committed to cultural diversity and equal opportunity. HOW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 APPLY: To be included in the initial screening, applications should reach</w:t>
      </w:r>
    </w:p>
    <w:p w:rsidR="004E5613" w:rsidRDefault="00F65218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us by Sept. 15, 2099</w:t>
      </w:r>
      <w:r w:rsidR="004E5613">
        <w:rPr>
          <w:rFonts w:ascii="Courier New" w:hAnsi="Courier New" w:cs="Courier New"/>
          <w:color w:val="000000"/>
          <w:sz w:val="20"/>
          <w:szCs w:val="20"/>
        </w:rPr>
        <w:t>. Applications should include a resume or vita and a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letter describing how you would lead our school and your vision of what a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journalism school should be. Work samples or references will not be required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until finalists are selected. To learn more about the school, browse our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website: . Send application materials to: Kendall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Inskip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Search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Coordinator, Reynolds School of Journalism, Mail Stop 310, University of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Nevada, Reno, Reno, NV 89557-0040.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More Information: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http://www.unr.edu/journalism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..............................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Jean Trumbo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Associate Professor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Reynolds School of Journalism, MS/310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University of Nevada, Reno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Reno, NV  89511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office: 775-784-4752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home: 775-624-0962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FAX: 775-784-6656</w:t>
      </w:r>
    </w:p>
    <w:p w:rsidR="004E5613" w:rsidRDefault="004E5613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e-mail: jmtrumbo@earthlink.net</w:t>
      </w:r>
    </w:p>
    <w:p w:rsidR="004E5613" w:rsidRDefault="004E5613"/>
    <w:sectPr w:rsidR="004E56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5"/>
    <w:rsid w:val="004E5613"/>
    <w:rsid w:val="008718E5"/>
    <w:rsid w:val="00984781"/>
    <w:rsid w:val="00D37064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0560C-1C44-4EE1-8054-B74ABBB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Dean, Reynolds School of Journalism</vt:lpstr>
    </vt:vector>
  </TitlesOfParts>
  <Company>La Salle University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Dean, Reynolds School of Journalism</dc:title>
  <dc:subject/>
  <dc:creator>beatty</dc:creator>
  <cp:keywords/>
  <cp:lastModifiedBy>John Beatty</cp:lastModifiedBy>
  <cp:revision>2</cp:revision>
  <dcterms:created xsi:type="dcterms:W3CDTF">2016-01-29T02:11:00Z</dcterms:created>
  <dcterms:modified xsi:type="dcterms:W3CDTF">2016-01-29T02:11:00Z</dcterms:modified>
</cp:coreProperties>
</file>