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A19" w:rsidRDefault="00C73A19">
      <w:pPr>
        <w:jc w:val="center"/>
        <w:rPr>
          <w:b/>
          <w:bCs/>
        </w:rPr>
      </w:pPr>
      <w:r>
        <w:rPr>
          <w:b/>
          <w:bCs/>
        </w:rPr>
        <w:t>LA SALLE UNIVERSTIY INTERNSHIP PROGRAM</w:t>
      </w:r>
    </w:p>
    <w:p w:rsidR="00C73A19" w:rsidRDefault="00C73A19">
      <w:pPr>
        <w:jc w:val="center"/>
      </w:pPr>
      <w:r>
        <w:rPr>
          <w:b/>
          <w:bCs/>
        </w:rPr>
        <w:t>Supervisor’s Evaluation of Internship Student – Midterm Evaluation</w:t>
      </w:r>
    </w:p>
    <w:p w:rsidR="00C73A19" w:rsidRDefault="00C73A19"/>
    <w:p w:rsidR="00C73A19" w:rsidRDefault="00C73A19">
      <w:pPr>
        <w:rPr>
          <w:rFonts w:ascii="Arial" w:hAnsi="Arial" w:cs="Arial"/>
          <w:sz w:val="20"/>
        </w:rPr>
      </w:pPr>
      <w:r>
        <w:rPr>
          <w:rFonts w:ascii="Arial" w:hAnsi="Arial" w:cs="Arial"/>
          <w:sz w:val="20"/>
        </w:rPr>
        <w:t>Dear Supervisor:</w:t>
      </w: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Thank you for your continuing participation and cooperation in the LaSalle University Intern Program.  To help us in encouraging and evaluating the performance of your students, would you please complete and return this evaluation form to the department coordinator of the program.</w:t>
      </w:r>
    </w:p>
    <w:p w:rsidR="00C73A19" w:rsidRDefault="00C73A19">
      <w:pPr>
        <w:rPr>
          <w:rFonts w:ascii="Arial" w:hAnsi="Arial" w:cs="Arial"/>
          <w:sz w:val="20"/>
        </w:rPr>
      </w:pPr>
    </w:p>
    <w:p w:rsidR="00C73A19" w:rsidRDefault="00F81910">
      <w:pPr>
        <w:rPr>
          <w:rFonts w:ascii="Arial" w:hAnsi="Arial" w:cs="Arial"/>
          <w:sz w:val="20"/>
        </w:rPr>
      </w:pPr>
      <w:r>
        <w:rPr>
          <w:rFonts w:ascii="Arial" w:hAnsi="Arial" w:cs="Arial"/>
          <w:sz w:val="20"/>
        </w:rPr>
        <w:t>John Beatty</w:t>
      </w:r>
    </w:p>
    <w:p w:rsidR="00C73A19" w:rsidRDefault="00C73A19">
      <w:pPr>
        <w:rPr>
          <w:rFonts w:ascii="Arial" w:hAnsi="Arial" w:cs="Arial"/>
          <w:sz w:val="20"/>
        </w:rPr>
      </w:pPr>
      <w:r>
        <w:rPr>
          <w:rFonts w:ascii="Arial" w:hAnsi="Arial" w:cs="Arial"/>
          <w:sz w:val="20"/>
        </w:rPr>
        <w:t>Digital Arts and Multimedia Design</w:t>
      </w:r>
    </w:p>
    <w:p w:rsidR="00C73A19" w:rsidRDefault="00C73A19">
      <w:pPr>
        <w:rPr>
          <w:rFonts w:ascii="Arial" w:hAnsi="Arial" w:cs="Arial"/>
          <w:sz w:val="20"/>
        </w:rPr>
      </w:pPr>
      <w:r>
        <w:rPr>
          <w:rFonts w:ascii="Arial" w:hAnsi="Arial" w:cs="Arial"/>
          <w:sz w:val="20"/>
        </w:rPr>
        <w:t xml:space="preserve">1900 </w:t>
      </w:r>
      <w:smartTag w:uri="urn:schemas-microsoft-com:office:smarttags" w:element="Street">
        <w:smartTag w:uri="urn:schemas-microsoft-com:office:smarttags" w:element="address">
          <w:r>
            <w:rPr>
              <w:rFonts w:ascii="Arial" w:hAnsi="Arial" w:cs="Arial"/>
              <w:sz w:val="20"/>
            </w:rPr>
            <w:t>W. Olney Avenue</w:t>
          </w:r>
        </w:smartTag>
      </w:smartTag>
    </w:p>
    <w:p w:rsidR="00C73A19" w:rsidRDefault="00C73A19">
      <w:pPr>
        <w:rPr>
          <w:rFonts w:ascii="Arial" w:hAnsi="Arial" w:cs="Arial"/>
          <w:sz w:val="20"/>
        </w:rPr>
      </w:pPr>
      <w:smartTag w:uri="urn:schemas-microsoft-com:office:smarttags" w:element="place">
        <w:smartTag w:uri="urn:schemas-microsoft-com:office:smarttags" w:element="City">
          <w:r>
            <w:rPr>
              <w:rFonts w:ascii="Arial" w:hAnsi="Arial" w:cs="Arial"/>
              <w:sz w:val="20"/>
            </w:rPr>
            <w:t>Philadelphia</w:t>
          </w:r>
        </w:smartTag>
        <w:proofErr w:type="gramStart"/>
        <w:r>
          <w:rPr>
            <w:rFonts w:ascii="Arial" w:hAnsi="Arial" w:cs="Arial"/>
            <w:sz w:val="20"/>
          </w:rPr>
          <w:t xml:space="preserve">,  </w:t>
        </w:r>
        <w:smartTag w:uri="urn:schemas-microsoft-com:office:smarttags" w:element="State">
          <w:r>
            <w:rPr>
              <w:rFonts w:ascii="Arial" w:hAnsi="Arial" w:cs="Arial"/>
              <w:sz w:val="20"/>
            </w:rPr>
            <w:t>PA</w:t>
          </w:r>
        </w:smartTag>
        <w:proofErr w:type="gramEnd"/>
        <w:r>
          <w:rPr>
            <w:rFonts w:ascii="Arial" w:hAnsi="Arial" w:cs="Arial"/>
            <w:sz w:val="20"/>
          </w:rPr>
          <w:t xml:space="preserve">  </w:t>
        </w:r>
        <w:smartTag w:uri="urn:schemas-microsoft-com:office:smarttags" w:element="PostalCode">
          <w:r>
            <w:rPr>
              <w:rFonts w:ascii="Arial" w:hAnsi="Arial" w:cs="Arial"/>
              <w:sz w:val="20"/>
            </w:rPr>
            <w:t>19141</w:t>
          </w:r>
        </w:smartTag>
      </w:smartTag>
      <w:r>
        <w:rPr>
          <w:rFonts w:ascii="Arial" w:hAnsi="Arial" w:cs="Arial"/>
          <w:sz w:val="20"/>
        </w:rPr>
        <w:tab/>
      </w:r>
    </w:p>
    <w:p w:rsidR="00C73A19" w:rsidRDefault="00C73A19">
      <w:pPr>
        <w:rPr>
          <w:rFonts w:ascii="Arial" w:hAnsi="Arial" w:cs="Arial"/>
          <w:sz w:val="20"/>
        </w:rPr>
      </w:pPr>
      <w:r>
        <w:rPr>
          <w:rFonts w:ascii="Arial" w:hAnsi="Arial" w:cs="Arial"/>
          <w:sz w:val="20"/>
        </w:rPr>
        <w:t>FAX:  215-</w:t>
      </w:r>
      <w:r w:rsidR="00F81910">
        <w:rPr>
          <w:rFonts w:ascii="Arial" w:hAnsi="Arial" w:cs="Arial"/>
          <w:sz w:val="20"/>
        </w:rPr>
        <w:t>991-2155</w:t>
      </w: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NAME OF INTERN ___________________________</w:t>
      </w:r>
      <w:proofErr w:type="gramStart"/>
      <w:r>
        <w:rPr>
          <w:rFonts w:ascii="Arial" w:hAnsi="Arial" w:cs="Arial"/>
          <w:sz w:val="20"/>
        </w:rPr>
        <w:t>_  DEPARTMENT</w:t>
      </w:r>
      <w:proofErr w:type="gramEnd"/>
      <w:r>
        <w:rPr>
          <w:rFonts w:ascii="Arial" w:hAnsi="Arial" w:cs="Arial"/>
          <w:sz w:val="20"/>
        </w:rPr>
        <w:t xml:space="preserve"> __________________</w:t>
      </w: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1. The above named intern worked approximately __________ hours each week of the term.</w:t>
      </w: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2.  Please evaluate the intern as indicated:</w:t>
      </w:r>
    </w:p>
    <w:p w:rsidR="00C73A19" w:rsidRDefault="00C73A1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1484"/>
        <w:gridCol w:w="1620"/>
        <w:gridCol w:w="974"/>
        <w:gridCol w:w="1726"/>
        <w:gridCol w:w="1008"/>
      </w:tblGrid>
      <w:tr w:rsidR="00C73A19">
        <w:tblPrEx>
          <w:tblCellMar>
            <w:top w:w="0" w:type="dxa"/>
            <w:bottom w:w="0" w:type="dxa"/>
          </w:tblCellMar>
        </w:tblPrEx>
        <w:tc>
          <w:tcPr>
            <w:tcW w:w="2044" w:type="dxa"/>
          </w:tcPr>
          <w:p w:rsidR="00C73A19" w:rsidRDefault="00C73A19">
            <w:pPr>
              <w:rPr>
                <w:rFonts w:ascii="Arial" w:hAnsi="Arial" w:cs="Arial"/>
                <w:sz w:val="20"/>
              </w:rPr>
            </w:pPr>
          </w:p>
        </w:tc>
        <w:tc>
          <w:tcPr>
            <w:tcW w:w="1484" w:type="dxa"/>
          </w:tcPr>
          <w:p w:rsidR="00C73A19" w:rsidRDefault="00C73A19">
            <w:pPr>
              <w:rPr>
                <w:rFonts w:ascii="Arial" w:hAnsi="Arial" w:cs="Arial"/>
                <w:sz w:val="20"/>
              </w:rPr>
            </w:pPr>
            <w:r>
              <w:rPr>
                <w:rFonts w:ascii="Arial" w:hAnsi="Arial" w:cs="Arial"/>
                <w:sz w:val="20"/>
              </w:rPr>
              <w:t>Unsatisfactory</w:t>
            </w:r>
          </w:p>
        </w:tc>
        <w:tc>
          <w:tcPr>
            <w:tcW w:w="1620" w:type="dxa"/>
          </w:tcPr>
          <w:p w:rsidR="00C73A19" w:rsidRDefault="00C73A19">
            <w:pPr>
              <w:rPr>
                <w:rFonts w:ascii="Arial" w:hAnsi="Arial" w:cs="Arial"/>
                <w:sz w:val="20"/>
              </w:rPr>
            </w:pPr>
            <w:r>
              <w:rPr>
                <w:rFonts w:ascii="Arial" w:hAnsi="Arial" w:cs="Arial"/>
                <w:sz w:val="20"/>
              </w:rPr>
              <w:t>Below Average</w:t>
            </w:r>
          </w:p>
        </w:tc>
        <w:tc>
          <w:tcPr>
            <w:tcW w:w="974" w:type="dxa"/>
          </w:tcPr>
          <w:p w:rsidR="00C73A19" w:rsidRDefault="00C73A19">
            <w:pPr>
              <w:rPr>
                <w:rFonts w:ascii="Arial" w:hAnsi="Arial" w:cs="Arial"/>
                <w:sz w:val="20"/>
              </w:rPr>
            </w:pPr>
            <w:r>
              <w:rPr>
                <w:rFonts w:ascii="Arial" w:hAnsi="Arial" w:cs="Arial"/>
                <w:sz w:val="20"/>
              </w:rPr>
              <w:t>Average</w:t>
            </w:r>
          </w:p>
        </w:tc>
        <w:tc>
          <w:tcPr>
            <w:tcW w:w="1726" w:type="dxa"/>
          </w:tcPr>
          <w:p w:rsidR="00C73A19" w:rsidRDefault="00C73A19">
            <w:pPr>
              <w:rPr>
                <w:rFonts w:ascii="Arial" w:hAnsi="Arial" w:cs="Arial"/>
                <w:sz w:val="20"/>
              </w:rPr>
            </w:pPr>
            <w:r>
              <w:rPr>
                <w:rFonts w:ascii="Arial" w:hAnsi="Arial" w:cs="Arial"/>
                <w:sz w:val="20"/>
              </w:rPr>
              <w:t>Above Average</w:t>
            </w:r>
          </w:p>
        </w:tc>
        <w:tc>
          <w:tcPr>
            <w:tcW w:w="1008" w:type="dxa"/>
          </w:tcPr>
          <w:p w:rsidR="00C73A19" w:rsidRDefault="00C73A19">
            <w:pPr>
              <w:rPr>
                <w:rFonts w:ascii="Arial" w:hAnsi="Arial" w:cs="Arial"/>
                <w:sz w:val="20"/>
              </w:rPr>
            </w:pPr>
            <w:smartTag w:uri="urn:schemas-microsoft-com:office:smarttags" w:element="City">
              <w:smartTag w:uri="urn:schemas-microsoft-com:office:smarttags" w:element="place">
                <w:r>
                  <w:rPr>
                    <w:rFonts w:ascii="Arial" w:hAnsi="Arial" w:cs="Arial"/>
                    <w:sz w:val="20"/>
                  </w:rPr>
                  <w:t>Superior</w:t>
                </w:r>
              </w:smartTag>
            </w:smartTag>
          </w:p>
        </w:tc>
      </w:tr>
      <w:tr w:rsidR="00C73A19">
        <w:tblPrEx>
          <w:tblCellMar>
            <w:top w:w="0" w:type="dxa"/>
            <w:bottom w:w="0" w:type="dxa"/>
          </w:tblCellMar>
        </w:tblPrEx>
        <w:tc>
          <w:tcPr>
            <w:tcW w:w="2044" w:type="dxa"/>
          </w:tcPr>
          <w:p w:rsidR="00C73A19" w:rsidRDefault="00C73A19">
            <w:pPr>
              <w:rPr>
                <w:rFonts w:ascii="Arial" w:hAnsi="Arial" w:cs="Arial"/>
                <w:sz w:val="18"/>
              </w:rPr>
            </w:pPr>
            <w:r>
              <w:rPr>
                <w:rFonts w:ascii="Arial" w:hAnsi="Arial" w:cs="Arial"/>
                <w:sz w:val="18"/>
              </w:rPr>
              <w:t>Overall Personal Qualities</w:t>
            </w:r>
          </w:p>
          <w:p w:rsidR="00C73A19" w:rsidRDefault="00C73A19">
            <w:pPr>
              <w:rPr>
                <w:rFonts w:ascii="Arial" w:hAnsi="Arial" w:cs="Arial"/>
                <w:sz w:val="20"/>
              </w:rPr>
            </w:pPr>
            <w:r>
              <w:rPr>
                <w:rFonts w:ascii="Arial" w:hAnsi="Arial" w:cs="Arial"/>
                <w:sz w:val="18"/>
              </w:rPr>
              <w:t>Promptness, conscientiousness, drive, etc.</w:t>
            </w:r>
          </w:p>
        </w:tc>
        <w:tc>
          <w:tcPr>
            <w:tcW w:w="1484" w:type="dxa"/>
          </w:tcPr>
          <w:p w:rsidR="00C73A19" w:rsidRDefault="00C73A19">
            <w:pPr>
              <w:rPr>
                <w:rFonts w:ascii="Arial" w:hAnsi="Arial" w:cs="Arial"/>
                <w:sz w:val="20"/>
              </w:rPr>
            </w:pPr>
          </w:p>
        </w:tc>
        <w:tc>
          <w:tcPr>
            <w:tcW w:w="1620" w:type="dxa"/>
          </w:tcPr>
          <w:p w:rsidR="00C73A19" w:rsidRDefault="00C73A19">
            <w:pPr>
              <w:rPr>
                <w:rFonts w:ascii="Arial" w:hAnsi="Arial" w:cs="Arial"/>
                <w:sz w:val="20"/>
              </w:rPr>
            </w:pPr>
          </w:p>
        </w:tc>
        <w:tc>
          <w:tcPr>
            <w:tcW w:w="974" w:type="dxa"/>
          </w:tcPr>
          <w:p w:rsidR="00C73A19" w:rsidRDefault="00C73A19">
            <w:pPr>
              <w:rPr>
                <w:rFonts w:ascii="Arial" w:hAnsi="Arial" w:cs="Arial"/>
                <w:sz w:val="20"/>
              </w:rPr>
            </w:pPr>
          </w:p>
        </w:tc>
        <w:tc>
          <w:tcPr>
            <w:tcW w:w="1726" w:type="dxa"/>
          </w:tcPr>
          <w:p w:rsidR="00C73A19" w:rsidRDefault="00C73A19">
            <w:pPr>
              <w:rPr>
                <w:rFonts w:ascii="Arial" w:hAnsi="Arial" w:cs="Arial"/>
                <w:sz w:val="20"/>
              </w:rPr>
            </w:pPr>
          </w:p>
        </w:tc>
        <w:tc>
          <w:tcPr>
            <w:tcW w:w="1008" w:type="dxa"/>
          </w:tcPr>
          <w:p w:rsidR="00C73A19" w:rsidRDefault="00C73A19">
            <w:pPr>
              <w:rPr>
                <w:rFonts w:ascii="Arial" w:hAnsi="Arial" w:cs="Arial"/>
                <w:sz w:val="20"/>
              </w:rPr>
            </w:pPr>
          </w:p>
        </w:tc>
      </w:tr>
      <w:tr w:rsidR="00C73A19">
        <w:tblPrEx>
          <w:tblCellMar>
            <w:top w:w="0" w:type="dxa"/>
            <w:bottom w:w="0" w:type="dxa"/>
          </w:tblCellMar>
        </w:tblPrEx>
        <w:tc>
          <w:tcPr>
            <w:tcW w:w="2044" w:type="dxa"/>
          </w:tcPr>
          <w:p w:rsidR="00C73A19" w:rsidRDefault="00C73A19">
            <w:pPr>
              <w:rPr>
                <w:rFonts w:ascii="Arial" w:hAnsi="Arial" w:cs="Arial"/>
                <w:sz w:val="18"/>
              </w:rPr>
            </w:pPr>
            <w:r>
              <w:rPr>
                <w:rFonts w:ascii="Arial" w:hAnsi="Arial" w:cs="Arial"/>
                <w:sz w:val="18"/>
              </w:rPr>
              <w:t>Work Performance</w:t>
            </w:r>
          </w:p>
          <w:p w:rsidR="00C73A19" w:rsidRDefault="00C73A19">
            <w:pPr>
              <w:rPr>
                <w:rFonts w:ascii="Arial" w:hAnsi="Arial" w:cs="Arial"/>
                <w:sz w:val="20"/>
              </w:rPr>
            </w:pPr>
            <w:r>
              <w:rPr>
                <w:rFonts w:ascii="Arial" w:hAnsi="Arial" w:cs="Arial"/>
                <w:sz w:val="18"/>
              </w:rPr>
              <w:t>Skill level, ability to perform required tasks</w:t>
            </w:r>
          </w:p>
        </w:tc>
        <w:tc>
          <w:tcPr>
            <w:tcW w:w="1484" w:type="dxa"/>
          </w:tcPr>
          <w:p w:rsidR="00C73A19" w:rsidRDefault="00C73A19">
            <w:pPr>
              <w:rPr>
                <w:rFonts w:ascii="Arial" w:hAnsi="Arial" w:cs="Arial"/>
                <w:sz w:val="20"/>
              </w:rPr>
            </w:pPr>
          </w:p>
        </w:tc>
        <w:tc>
          <w:tcPr>
            <w:tcW w:w="1620" w:type="dxa"/>
          </w:tcPr>
          <w:p w:rsidR="00C73A19" w:rsidRDefault="00C73A19">
            <w:pPr>
              <w:rPr>
                <w:rFonts w:ascii="Arial" w:hAnsi="Arial" w:cs="Arial"/>
                <w:sz w:val="20"/>
              </w:rPr>
            </w:pPr>
          </w:p>
        </w:tc>
        <w:tc>
          <w:tcPr>
            <w:tcW w:w="974" w:type="dxa"/>
          </w:tcPr>
          <w:p w:rsidR="00C73A19" w:rsidRDefault="00C73A19">
            <w:pPr>
              <w:rPr>
                <w:rFonts w:ascii="Arial" w:hAnsi="Arial" w:cs="Arial"/>
                <w:sz w:val="20"/>
              </w:rPr>
            </w:pPr>
          </w:p>
        </w:tc>
        <w:tc>
          <w:tcPr>
            <w:tcW w:w="1726" w:type="dxa"/>
          </w:tcPr>
          <w:p w:rsidR="00C73A19" w:rsidRDefault="00C73A19">
            <w:pPr>
              <w:rPr>
                <w:rFonts w:ascii="Arial" w:hAnsi="Arial" w:cs="Arial"/>
                <w:sz w:val="20"/>
              </w:rPr>
            </w:pPr>
          </w:p>
        </w:tc>
        <w:tc>
          <w:tcPr>
            <w:tcW w:w="1008" w:type="dxa"/>
          </w:tcPr>
          <w:p w:rsidR="00C73A19" w:rsidRDefault="00C73A19">
            <w:pPr>
              <w:rPr>
                <w:rFonts w:ascii="Arial" w:hAnsi="Arial" w:cs="Arial"/>
                <w:sz w:val="20"/>
              </w:rPr>
            </w:pPr>
          </w:p>
        </w:tc>
      </w:tr>
      <w:tr w:rsidR="00C73A19">
        <w:tblPrEx>
          <w:tblCellMar>
            <w:top w:w="0" w:type="dxa"/>
            <w:bottom w:w="0" w:type="dxa"/>
          </w:tblCellMar>
        </w:tblPrEx>
        <w:tc>
          <w:tcPr>
            <w:tcW w:w="2044" w:type="dxa"/>
          </w:tcPr>
          <w:p w:rsidR="00C73A19" w:rsidRDefault="00C73A19">
            <w:pPr>
              <w:rPr>
                <w:rFonts w:ascii="Arial" w:hAnsi="Arial" w:cs="Arial"/>
                <w:sz w:val="18"/>
              </w:rPr>
            </w:pPr>
            <w:r>
              <w:rPr>
                <w:rFonts w:ascii="Arial" w:hAnsi="Arial" w:cs="Arial"/>
                <w:sz w:val="18"/>
              </w:rPr>
              <w:t>Potential</w:t>
            </w:r>
          </w:p>
          <w:p w:rsidR="00C73A19" w:rsidRDefault="00C73A19">
            <w:pPr>
              <w:rPr>
                <w:rFonts w:ascii="Arial" w:hAnsi="Arial" w:cs="Arial"/>
                <w:sz w:val="20"/>
              </w:rPr>
            </w:pPr>
            <w:r>
              <w:rPr>
                <w:rFonts w:ascii="Arial" w:hAnsi="Arial" w:cs="Arial"/>
                <w:sz w:val="18"/>
              </w:rPr>
              <w:t>Estimate of intern’s chances for success in profession</w:t>
            </w:r>
          </w:p>
        </w:tc>
        <w:tc>
          <w:tcPr>
            <w:tcW w:w="1484" w:type="dxa"/>
          </w:tcPr>
          <w:p w:rsidR="00C73A19" w:rsidRDefault="00C73A19">
            <w:pPr>
              <w:rPr>
                <w:rFonts w:ascii="Arial" w:hAnsi="Arial" w:cs="Arial"/>
                <w:sz w:val="20"/>
              </w:rPr>
            </w:pPr>
          </w:p>
        </w:tc>
        <w:tc>
          <w:tcPr>
            <w:tcW w:w="1620" w:type="dxa"/>
          </w:tcPr>
          <w:p w:rsidR="00C73A19" w:rsidRDefault="00C73A19">
            <w:pPr>
              <w:rPr>
                <w:rFonts w:ascii="Arial" w:hAnsi="Arial" w:cs="Arial"/>
                <w:sz w:val="20"/>
              </w:rPr>
            </w:pPr>
          </w:p>
        </w:tc>
        <w:tc>
          <w:tcPr>
            <w:tcW w:w="974" w:type="dxa"/>
          </w:tcPr>
          <w:p w:rsidR="00C73A19" w:rsidRDefault="00C73A19">
            <w:pPr>
              <w:rPr>
                <w:rFonts w:ascii="Arial" w:hAnsi="Arial" w:cs="Arial"/>
                <w:sz w:val="20"/>
              </w:rPr>
            </w:pPr>
          </w:p>
        </w:tc>
        <w:tc>
          <w:tcPr>
            <w:tcW w:w="1726" w:type="dxa"/>
          </w:tcPr>
          <w:p w:rsidR="00C73A19" w:rsidRDefault="00C73A19">
            <w:pPr>
              <w:rPr>
                <w:rFonts w:ascii="Arial" w:hAnsi="Arial" w:cs="Arial"/>
                <w:sz w:val="20"/>
              </w:rPr>
            </w:pPr>
          </w:p>
        </w:tc>
        <w:tc>
          <w:tcPr>
            <w:tcW w:w="1008" w:type="dxa"/>
          </w:tcPr>
          <w:p w:rsidR="00C73A19" w:rsidRDefault="00C73A19">
            <w:pPr>
              <w:rPr>
                <w:rFonts w:ascii="Arial" w:hAnsi="Arial" w:cs="Arial"/>
                <w:sz w:val="20"/>
              </w:rPr>
            </w:pPr>
          </w:p>
        </w:tc>
      </w:tr>
      <w:tr w:rsidR="00C73A19">
        <w:tblPrEx>
          <w:tblCellMar>
            <w:top w:w="0" w:type="dxa"/>
            <w:bottom w:w="0" w:type="dxa"/>
          </w:tblCellMar>
        </w:tblPrEx>
        <w:tc>
          <w:tcPr>
            <w:tcW w:w="2044" w:type="dxa"/>
          </w:tcPr>
          <w:p w:rsidR="00C73A19" w:rsidRDefault="00C73A19">
            <w:pPr>
              <w:rPr>
                <w:rFonts w:ascii="Arial" w:hAnsi="Arial" w:cs="Arial"/>
                <w:sz w:val="18"/>
              </w:rPr>
            </w:pPr>
            <w:r>
              <w:rPr>
                <w:rFonts w:ascii="Arial" w:hAnsi="Arial" w:cs="Arial"/>
                <w:sz w:val="18"/>
              </w:rPr>
              <w:t>Compatibility</w:t>
            </w:r>
          </w:p>
          <w:p w:rsidR="00C73A19" w:rsidRDefault="00C73A19">
            <w:pPr>
              <w:rPr>
                <w:rFonts w:ascii="Arial" w:hAnsi="Arial" w:cs="Arial"/>
                <w:sz w:val="20"/>
              </w:rPr>
            </w:pPr>
            <w:r>
              <w:rPr>
                <w:rFonts w:ascii="Arial" w:hAnsi="Arial" w:cs="Arial"/>
                <w:sz w:val="18"/>
              </w:rPr>
              <w:t>Ability to get along and work with others</w:t>
            </w:r>
          </w:p>
        </w:tc>
        <w:tc>
          <w:tcPr>
            <w:tcW w:w="1484" w:type="dxa"/>
          </w:tcPr>
          <w:p w:rsidR="00C73A19" w:rsidRDefault="00C73A19">
            <w:pPr>
              <w:rPr>
                <w:rFonts w:ascii="Arial" w:hAnsi="Arial" w:cs="Arial"/>
                <w:sz w:val="20"/>
              </w:rPr>
            </w:pPr>
          </w:p>
        </w:tc>
        <w:tc>
          <w:tcPr>
            <w:tcW w:w="1620" w:type="dxa"/>
          </w:tcPr>
          <w:p w:rsidR="00C73A19" w:rsidRDefault="00C73A19">
            <w:pPr>
              <w:rPr>
                <w:rFonts w:ascii="Arial" w:hAnsi="Arial" w:cs="Arial"/>
                <w:sz w:val="20"/>
              </w:rPr>
            </w:pPr>
          </w:p>
        </w:tc>
        <w:tc>
          <w:tcPr>
            <w:tcW w:w="974" w:type="dxa"/>
          </w:tcPr>
          <w:p w:rsidR="00C73A19" w:rsidRDefault="00C73A19">
            <w:pPr>
              <w:rPr>
                <w:rFonts w:ascii="Arial" w:hAnsi="Arial" w:cs="Arial"/>
                <w:sz w:val="20"/>
              </w:rPr>
            </w:pPr>
          </w:p>
        </w:tc>
        <w:tc>
          <w:tcPr>
            <w:tcW w:w="1726" w:type="dxa"/>
          </w:tcPr>
          <w:p w:rsidR="00C73A19" w:rsidRDefault="00C73A19">
            <w:pPr>
              <w:rPr>
                <w:rFonts w:ascii="Arial" w:hAnsi="Arial" w:cs="Arial"/>
                <w:sz w:val="20"/>
              </w:rPr>
            </w:pPr>
          </w:p>
        </w:tc>
        <w:tc>
          <w:tcPr>
            <w:tcW w:w="1008" w:type="dxa"/>
          </w:tcPr>
          <w:p w:rsidR="00C73A19" w:rsidRDefault="00C73A19">
            <w:pPr>
              <w:rPr>
                <w:rFonts w:ascii="Arial" w:hAnsi="Arial" w:cs="Arial"/>
                <w:sz w:val="20"/>
              </w:rPr>
            </w:pPr>
          </w:p>
        </w:tc>
      </w:tr>
      <w:tr w:rsidR="00C73A19">
        <w:tblPrEx>
          <w:tblCellMar>
            <w:top w:w="0" w:type="dxa"/>
            <w:bottom w:w="0" w:type="dxa"/>
          </w:tblCellMar>
        </w:tblPrEx>
        <w:tc>
          <w:tcPr>
            <w:tcW w:w="2044" w:type="dxa"/>
          </w:tcPr>
          <w:p w:rsidR="00C73A19" w:rsidRDefault="00C73A19">
            <w:pPr>
              <w:rPr>
                <w:rFonts w:ascii="Arial" w:hAnsi="Arial" w:cs="Arial"/>
                <w:sz w:val="18"/>
              </w:rPr>
            </w:pPr>
            <w:r>
              <w:rPr>
                <w:rFonts w:ascii="Arial" w:hAnsi="Arial" w:cs="Arial"/>
                <w:sz w:val="18"/>
              </w:rPr>
              <w:t>Improvement</w:t>
            </w:r>
          </w:p>
          <w:p w:rsidR="00C73A19" w:rsidRDefault="00C73A19">
            <w:pPr>
              <w:rPr>
                <w:rFonts w:ascii="Arial" w:hAnsi="Arial" w:cs="Arial"/>
                <w:sz w:val="20"/>
              </w:rPr>
            </w:pPr>
            <w:r>
              <w:rPr>
                <w:rFonts w:ascii="Arial" w:hAnsi="Arial" w:cs="Arial"/>
                <w:sz w:val="18"/>
              </w:rPr>
              <w:t>Has the intern learned and increased their skills during the internship?</w:t>
            </w:r>
          </w:p>
        </w:tc>
        <w:tc>
          <w:tcPr>
            <w:tcW w:w="1484" w:type="dxa"/>
          </w:tcPr>
          <w:p w:rsidR="00C73A19" w:rsidRDefault="00C73A19">
            <w:pPr>
              <w:rPr>
                <w:rFonts w:ascii="Arial" w:hAnsi="Arial" w:cs="Arial"/>
                <w:sz w:val="20"/>
              </w:rPr>
            </w:pPr>
          </w:p>
        </w:tc>
        <w:tc>
          <w:tcPr>
            <w:tcW w:w="1620" w:type="dxa"/>
          </w:tcPr>
          <w:p w:rsidR="00C73A19" w:rsidRDefault="00C73A19">
            <w:pPr>
              <w:rPr>
                <w:rFonts w:ascii="Arial" w:hAnsi="Arial" w:cs="Arial"/>
                <w:sz w:val="20"/>
              </w:rPr>
            </w:pPr>
          </w:p>
        </w:tc>
        <w:tc>
          <w:tcPr>
            <w:tcW w:w="974" w:type="dxa"/>
          </w:tcPr>
          <w:p w:rsidR="00C73A19" w:rsidRDefault="00C73A19">
            <w:pPr>
              <w:rPr>
                <w:rFonts w:ascii="Arial" w:hAnsi="Arial" w:cs="Arial"/>
                <w:sz w:val="20"/>
              </w:rPr>
            </w:pPr>
          </w:p>
        </w:tc>
        <w:tc>
          <w:tcPr>
            <w:tcW w:w="1726" w:type="dxa"/>
          </w:tcPr>
          <w:p w:rsidR="00C73A19" w:rsidRDefault="00C73A19">
            <w:pPr>
              <w:rPr>
                <w:rFonts w:ascii="Arial" w:hAnsi="Arial" w:cs="Arial"/>
                <w:sz w:val="20"/>
              </w:rPr>
            </w:pPr>
          </w:p>
        </w:tc>
        <w:tc>
          <w:tcPr>
            <w:tcW w:w="1008" w:type="dxa"/>
          </w:tcPr>
          <w:p w:rsidR="00C73A19" w:rsidRDefault="00C73A19">
            <w:pPr>
              <w:rPr>
                <w:rFonts w:ascii="Arial" w:hAnsi="Arial" w:cs="Arial"/>
                <w:sz w:val="20"/>
              </w:rPr>
            </w:pPr>
          </w:p>
        </w:tc>
      </w:tr>
    </w:tbl>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3.  Is the above based on your personal observation or reports from other staff?</w:t>
      </w: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___ Personal</w:t>
      </w:r>
      <w:r>
        <w:rPr>
          <w:rFonts w:ascii="Arial" w:hAnsi="Arial" w:cs="Arial"/>
          <w:sz w:val="20"/>
        </w:rPr>
        <w:tab/>
        <w:t>___ Reports</w:t>
      </w:r>
      <w:r>
        <w:rPr>
          <w:rFonts w:ascii="Arial" w:hAnsi="Arial" w:cs="Arial"/>
          <w:sz w:val="20"/>
        </w:rPr>
        <w:tab/>
        <w:t>___ Both</w:t>
      </w: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4.  Should the intern be given the details of this evaluation?</w:t>
      </w: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____ Yes</w:t>
      </w:r>
      <w:r>
        <w:rPr>
          <w:rFonts w:ascii="Arial" w:hAnsi="Arial" w:cs="Arial"/>
          <w:sz w:val="20"/>
        </w:rPr>
        <w:tab/>
        <w:t>____ No</w:t>
      </w: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5.  How would you compare this intern with the others you may have had in the past?</w:t>
      </w: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bookmarkStart w:id="0" w:name="_GoBack"/>
      <w:bookmarkEnd w:id="0"/>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pStyle w:val="Heading1"/>
        <w:rPr>
          <w:sz w:val="18"/>
        </w:rPr>
      </w:pPr>
    </w:p>
    <w:p w:rsidR="00C73A19" w:rsidRDefault="00C73A19">
      <w:pPr>
        <w:rPr>
          <w:rFonts w:ascii="Arial" w:hAnsi="Arial" w:cs="Arial"/>
          <w:sz w:val="20"/>
        </w:rPr>
      </w:pPr>
    </w:p>
    <w:p w:rsidR="00C73A19" w:rsidRDefault="00C73A19">
      <w:pPr>
        <w:rPr>
          <w:rFonts w:ascii="Arial" w:hAnsi="Arial" w:cs="Arial"/>
          <w:sz w:val="20"/>
        </w:rPr>
      </w:pPr>
      <w:r>
        <w:rPr>
          <w:rFonts w:ascii="Arial" w:hAnsi="Arial" w:cs="Arial"/>
          <w:sz w:val="20"/>
        </w:rPr>
        <w:t>6.  Please use this section to present your comments regarding the intern’s duties, areas of outstanding work, weaknesses, or any thoughts you would like to relate regarding the intern’s participation in this program.  Please be frank.  Your response to this question is most valuable to us, to the internship program, and to the student.  Thank you again.  Remarks below:</w:t>
      </w: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roofErr w:type="gramStart"/>
      <w:r>
        <w:rPr>
          <w:rFonts w:ascii="Arial" w:hAnsi="Arial" w:cs="Arial"/>
          <w:sz w:val="20"/>
        </w:rPr>
        <w:t>Overall  Evaluation</w:t>
      </w:r>
      <w:proofErr w:type="gramEnd"/>
      <w:r>
        <w:rPr>
          <w:rFonts w:ascii="Arial" w:hAnsi="Arial" w:cs="Arial"/>
          <w:sz w:val="20"/>
        </w:rPr>
        <w:t xml:space="preserve"> for Student Intern (A, B, C, D, F)    ______________</w:t>
      </w:r>
    </w:p>
    <w:p w:rsidR="00C73A19" w:rsidRDefault="00C73A19">
      <w:pPr>
        <w:rPr>
          <w:rFonts w:ascii="Arial" w:hAnsi="Arial" w:cs="Arial"/>
          <w:sz w:val="20"/>
        </w:rPr>
      </w:pPr>
    </w:p>
    <w:p w:rsidR="00C73A19" w:rsidRDefault="00C73A19">
      <w:pPr>
        <w:rPr>
          <w:rFonts w:ascii="Arial" w:hAnsi="Arial" w:cs="Arial"/>
          <w:sz w:val="20"/>
        </w:rPr>
      </w:pPr>
    </w:p>
    <w:p w:rsidR="00C73A19" w:rsidRDefault="00C73A19">
      <w:pPr>
        <w:rPr>
          <w:rFonts w:ascii="Arial" w:hAnsi="Arial" w:cs="Arial"/>
          <w:sz w:val="20"/>
        </w:rPr>
      </w:pPr>
    </w:p>
    <w:p w:rsidR="00C73A19" w:rsidRDefault="00C73A19">
      <w:r>
        <w:rPr>
          <w:rFonts w:ascii="Arial" w:hAnsi="Arial" w:cs="Arial"/>
          <w:sz w:val="20"/>
        </w:rPr>
        <w:t>Supervisor’s Signature _________________________________</w:t>
      </w:r>
      <w:proofErr w:type="gramStart"/>
      <w:r>
        <w:rPr>
          <w:rFonts w:ascii="Arial" w:hAnsi="Arial" w:cs="Arial"/>
          <w:sz w:val="20"/>
        </w:rPr>
        <w:t>_  Date</w:t>
      </w:r>
      <w:proofErr w:type="gramEnd"/>
      <w:r>
        <w:rPr>
          <w:rFonts w:ascii="Arial" w:hAnsi="Arial" w:cs="Arial"/>
          <w:sz w:val="20"/>
        </w:rPr>
        <w:t xml:space="preserve"> _____________</w:t>
      </w:r>
    </w:p>
    <w:p w:rsidR="00C73A19" w:rsidRDefault="00C73A19"/>
    <w:sectPr w:rsidR="00C73A1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7B"/>
    <w:rsid w:val="00064A93"/>
    <w:rsid w:val="001B37E5"/>
    <w:rsid w:val="00C73A19"/>
    <w:rsid w:val="00CD5E7B"/>
    <w:rsid w:val="00E06FCC"/>
    <w:rsid w:val="00F81910"/>
    <w:rsid w:val="00FB6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1026"/>
    <o:shapelayout v:ext="edit">
      <o:idmap v:ext="edit" data="1"/>
    </o:shapelayout>
  </w:shapeDefaults>
  <w:decimalSymbol w:val="."/>
  <w:listSeparator w:val=","/>
  <w15:chartTrackingRefBased/>
  <w15:docId w15:val="{33A14127-4384-44CE-A5D8-D3CE464E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E06FCC"/>
    <w:rPr>
      <w:rFonts w:ascii="Segoe UI" w:hAnsi="Segoe UI" w:cs="Segoe UI"/>
      <w:sz w:val="18"/>
      <w:szCs w:val="18"/>
    </w:rPr>
  </w:style>
  <w:style w:type="character" w:customStyle="1" w:styleId="BalloonTextChar">
    <w:name w:val="Balloon Text Char"/>
    <w:basedOn w:val="DefaultParagraphFont"/>
    <w:link w:val="BalloonText"/>
    <w:rsid w:val="00E06F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LA SALLE UNIVERSTIY INTERNSHIP PROGRAM</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SALLE UNIVERSTIY INTERNSHIP PROGRAM</dc:title>
  <dc:subject/>
  <dc:creator>Sabrina DeTurk</dc:creator>
  <cp:keywords/>
  <dc:description/>
  <cp:lastModifiedBy>John Beatty</cp:lastModifiedBy>
  <cp:revision>2</cp:revision>
  <cp:lastPrinted>2016-11-28T17:02:00Z</cp:lastPrinted>
  <dcterms:created xsi:type="dcterms:W3CDTF">2016-11-28T17:03:00Z</dcterms:created>
  <dcterms:modified xsi:type="dcterms:W3CDTF">2016-11-28T17:03:00Z</dcterms:modified>
</cp:coreProperties>
</file>