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73" w:rsidRDefault="00E92C73">
      <w:r>
        <w:t xml:space="preserve">“It’s all about the questions.” </w:t>
      </w:r>
    </w:p>
    <w:p w:rsidR="00E92C73" w:rsidRDefault="00E92C73"/>
    <w:p w:rsidR="00E92C73" w:rsidRDefault="00E92C73">
      <w:r>
        <w:t xml:space="preserve">Questions from Lab 1. </w:t>
      </w:r>
    </w:p>
    <w:p w:rsidR="00AC1C84" w:rsidRDefault="00AC1C84"/>
    <w:p w:rsidR="00AC1C84" w:rsidRDefault="00AC1C84" w:rsidP="00AC1C84">
      <w:pPr>
        <w:pStyle w:val="ListParagraph"/>
        <w:numPr>
          <w:ilvl w:val="0"/>
          <w:numId w:val="1"/>
        </w:numPr>
      </w:pPr>
      <w:r>
        <w:t>How to use Excel to convert Fahrenheit to Celsius</w:t>
      </w:r>
    </w:p>
    <w:p w:rsidR="00AC1C84" w:rsidRDefault="00AC1C84" w:rsidP="00AC1C84">
      <w:pPr>
        <w:pStyle w:val="ListParagraph"/>
        <w:numPr>
          <w:ilvl w:val="1"/>
          <w:numId w:val="1"/>
        </w:numPr>
      </w:pPr>
      <w:r>
        <w:t>If you know the formula: C = (F-32)*5/9</w:t>
      </w:r>
    </w:p>
    <w:p w:rsidR="00404243" w:rsidRDefault="00404243" w:rsidP="00404243">
      <w:pPr>
        <w:pStyle w:val="ListParagraph"/>
      </w:pPr>
    </w:p>
    <w:p w:rsidR="00404243" w:rsidRDefault="00404243" w:rsidP="00404243">
      <w:pPr>
        <w:pStyle w:val="ListParagraph"/>
      </w:pPr>
      <w:r>
        <w:rPr>
          <w:noProof/>
        </w:rPr>
        <w:drawing>
          <wp:inline distT="0" distB="0" distL="0" distR="0" wp14:anchorId="1304BDAF" wp14:editId="76D7C64B">
            <wp:extent cx="384810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43" w:rsidRDefault="00404243" w:rsidP="00404243">
      <w:pPr>
        <w:pStyle w:val="ListParagraph"/>
      </w:pPr>
    </w:p>
    <w:p w:rsidR="00415DDA" w:rsidRDefault="00404243" w:rsidP="00404243">
      <w:pPr>
        <w:pStyle w:val="ListParagraph"/>
      </w:pPr>
      <w:r>
        <w:t xml:space="preserve">Cell A2 contains the number 76 (numbers in Excel are typically right justified). Cell B2 contains a formula seen in the formula bar </w:t>
      </w:r>
      <w:r w:rsidR="00415DDA">
        <w:t>(seen in the gray area above). Note that</w:t>
      </w:r>
    </w:p>
    <w:p w:rsidR="00415DDA" w:rsidRDefault="00415DDA" w:rsidP="00415DDA">
      <w:pPr>
        <w:pStyle w:val="ListParagraph"/>
        <w:numPr>
          <w:ilvl w:val="2"/>
          <w:numId w:val="1"/>
        </w:numPr>
      </w:pPr>
      <w:r>
        <w:t>Formulas start with an equal sign</w:t>
      </w:r>
    </w:p>
    <w:p w:rsidR="00415DDA" w:rsidRDefault="00415DDA" w:rsidP="00415DDA">
      <w:pPr>
        <w:pStyle w:val="ListParagraph"/>
        <w:numPr>
          <w:ilvl w:val="2"/>
          <w:numId w:val="1"/>
        </w:numPr>
      </w:pPr>
      <w:r>
        <w:t xml:space="preserve">Multiplication is indicated by * (an asterisk) </w:t>
      </w:r>
    </w:p>
    <w:p w:rsidR="00AC1C84" w:rsidRDefault="00415DDA" w:rsidP="00D92F69">
      <w:pPr>
        <w:pStyle w:val="ListParagraph"/>
        <w:numPr>
          <w:ilvl w:val="2"/>
          <w:numId w:val="1"/>
        </w:numPr>
      </w:pPr>
      <w:r>
        <w:t>To perform the subtraction before the multiplication, parentheses are used; since in normal “order of operations” (precedence) multiplication would be done before addition</w:t>
      </w:r>
    </w:p>
    <w:p w:rsidR="00D92F69" w:rsidRDefault="00D92F69" w:rsidP="00D92F69">
      <w:pPr>
        <w:pStyle w:val="ListParagraph"/>
        <w:ind w:left="2160"/>
      </w:pPr>
    </w:p>
    <w:p w:rsidR="00AC1C84" w:rsidRDefault="00AC1C84" w:rsidP="00AC1C84">
      <w:pPr>
        <w:pStyle w:val="ListParagraph"/>
        <w:numPr>
          <w:ilvl w:val="1"/>
          <w:numId w:val="1"/>
        </w:numPr>
      </w:pPr>
      <w:r>
        <w:t>If you don’t know the formula</w:t>
      </w:r>
    </w:p>
    <w:p w:rsidR="00AC1C84" w:rsidRDefault="00AC1C84" w:rsidP="00AC1C84">
      <w:pPr>
        <w:pStyle w:val="ListParagraph"/>
      </w:pPr>
    </w:p>
    <w:p w:rsidR="001E789C" w:rsidRDefault="001E789C" w:rsidP="00AC1C84">
      <w:pPr>
        <w:pStyle w:val="ListParagraph"/>
      </w:pPr>
      <w:r>
        <w:rPr>
          <w:noProof/>
        </w:rPr>
        <w:drawing>
          <wp:inline distT="0" distB="0" distL="0" distR="0" wp14:anchorId="69E3DB2F" wp14:editId="6CE22C63">
            <wp:extent cx="5433018" cy="2343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73" t="33654" r="11699" b="29888"/>
                    <a:stretch/>
                  </pic:blipFill>
                  <pic:spPr bwMode="auto">
                    <a:xfrm>
                      <a:off x="0" y="0"/>
                      <a:ext cx="5448384" cy="2349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D32" w:rsidRDefault="00CD5D32" w:rsidP="00AC1C84">
      <w:pPr>
        <w:pStyle w:val="ListParagraph"/>
      </w:pPr>
    </w:p>
    <w:p w:rsidR="00CD5D32" w:rsidRDefault="00CD5D32" w:rsidP="00AC1C84">
      <w:pPr>
        <w:pStyle w:val="ListParagraph"/>
      </w:pPr>
      <w:r>
        <w:rPr>
          <w:noProof/>
        </w:rPr>
        <w:lastRenderedPageBreak/>
        <w:drawing>
          <wp:inline distT="0" distB="0" distL="0" distR="0" wp14:anchorId="6B12683A" wp14:editId="617B6CDF">
            <wp:extent cx="4562475" cy="1447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D32" w:rsidRDefault="00CD5D32" w:rsidP="00AC1C84">
      <w:pPr>
        <w:pStyle w:val="ListParagraph"/>
      </w:pPr>
    </w:p>
    <w:p w:rsidR="00CD5D32" w:rsidRDefault="00CD5D32" w:rsidP="00AC1C84">
      <w:pPr>
        <w:pStyle w:val="ListParagraph"/>
      </w:pPr>
      <w:r>
        <w:t>If you don’t know the conversion, Excel has a CONVERT function, it takes three “arguments”.</w:t>
      </w:r>
    </w:p>
    <w:p w:rsidR="00CD5D32" w:rsidRDefault="00CD5D32" w:rsidP="00CD5D32">
      <w:pPr>
        <w:pStyle w:val="ListParagraph"/>
        <w:numPr>
          <w:ilvl w:val="2"/>
          <w:numId w:val="1"/>
        </w:numPr>
      </w:pPr>
      <w:r>
        <w:t>Argument 1 is the number to be converted – I used the reference to the cell D2 instead of the explicit number 76.</w:t>
      </w:r>
    </w:p>
    <w:p w:rsidR="00CD5D32" w:rsidRDefault="000B18AE" w:rsidP="00CD5D32">
      <w:pPr>
        <w:pStyle w:val="ListParagraph"/>
        <w:numPr>
          <w:ilvl w:val="2"/>
          <w:numId w:val="1"/>
        </w:numPr>
      </w:pPr>
      <w:r>
        <w:t>Argument 2 is the unit you are converting from; I found it using the l</w:t>
      </w:r>
      <w:r w:rsidR="00092076">
        <w:t>ong</w:t>
      </w:r>
      <w:r>
        <w:t xml:space="preserve"> drop-down list. Note the “F” is in quotes</w:t>
      </w:r>
    </w:p>
    <w:p w:rsidR="000B18AE" w:rsidRDefault="00092076" w:rsidP="00CD5D32">
      <w:pPr>
        <w:pStyle w:val="ListParagraph"/>
        <w:numPr>
          <w:ilvl w:val="2"/>
          <w:numId w:val="1"/>
        </w:numPr>
      </w:pPr>
      <w:r>
        <w:t xml:space="preserve">Argument 3 is the unit you are converting to; I again used the drop-down list but it was shorter (since Excel now knew I was dealing with temperatures). </w:t>
      </w:r>
    </w:p>
    <w:p w:rsidR="007F3A2F" w:rsidRDefault="007F3A2F" w:rsidP="007F3A2F">
      <w:pPr>
        <w:pStyle w:val="ListParagraph"/>
        <w:ind w:left="2160"/>
      </w:pPr>
    </w:p>
    <w:p w:rsidR="007F3A2F" w:rsidRDefault="007F3A2F" w:rsidP="007F3A2F">
      <w:pPr>
        <w:pStyle w:val="ListParagraph"/>
      </w:pPr>
      <w:r>
        <w:t>For a one-time conversion, it is probably easier to use Google. However, if you have a lot of data it is convenient to know how to perform the conversion in Excel.</w:t>
      </w:r>
    </w:p>
    <w:p w:rsidR="00AC1C84" w:rsidRDefault="00AC1C84" w:rsidP="00AC1C84">
      <w:pPr>
        <w:pStyle w:val="ListParagraph"/>
        <w:ind w:left="1440"/>
      </w:pPr>
    </w:p>
    <w:p w:rsidR="00AC1C84" w:rsidRDefault="007671DC" w:rsidP="00AC1C84">
      <w:pPr>
        <w:pStyle w:val="ListParagraph"/>
        <w:numPr>
          <w:ilvl w:val="0"/>
          <w:numId w:val="1"/>
        </w:numPr>
      </w:pPr>
      <w:r>
        <w:t xml:space="preserve">How to use Excel when interpolating (or extrapolating) </w:t>
      </w:r>
    </w:p>
    <w:p w:rsidR="007671DC" w:rsidRDefault="007671DC" w:rsidP="007671DC">
      <w:pPr>
        <w:pStyle w:val="ListParagraph"/>
      </w:pPr>
    </w:p>
    <w:p w:rsidR="007671DC" w:rsidRDefault="007671DC" w:rsidP="007671DC">
      <w:pPr>
        <w:pStyle w:val="ListParagraph"/>
      </w:pPr>
      <w:r>
        <w:rPr>
          <w:noProof/>
        </w:rPr>
        <w:drawing>
          <wp:inline distT="0" distB="0" distL="0" distR="0" wp14:anchorId="37F3EFF1" wp14:editId="2EE5D071">
            <wp:extent cx="5943600" cy="262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1DC" w:rsidRDefault="007671DC" w:rsidP="007671DC">
      <w:pPr>
        <w:pStyle w:val="ListParagraph"/>
      </w:pPr>
    </w:p>
    <w:p w:rsidR="007671DC" w:rsidRDefault="007671DC" w:rsidP="007671DC">
      <w:pPr>
        <w:pStyle w:val="ListParagraph"/>
        <w:numPr>
          <w:ilvl w:val="1"/>
          <w:numId w:val="1"/>
        </w:numPr>
      </w:pPr>
      <w:r>
        <w:t xml:space="preserve">Enter the formula seen on the graph. </w:t>
      </w:r>
    </w:p>
    <w:p w:rsidR="007671DC" w:rsidRDefault="007671DC" w:rsidP="007671DC">
      <w:pPr>
        <w:pStyle w:val="ListParagraph"/>
        <w:ind w:left="1440"/>
      </w:pPr>
      <w:r>
        <w:rPr>
          <w:noProof/>
        </w:rPr>
        <w:lastRenderedPageBreak/>
        <w:drawing>
          <wp:inline distT="0" distB="0" distL="0" distR="0" wp14:anchorId="1062ECE4" wp14:editId="0B78F789">
            <wp:extent cx="5943600" cy="31699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1DC" w:rsidRDefault="007671DC" w:rsidP="007671DC">
      <w:pPr>
        <w:pStyle w:val="ListParagraph"/>
        <w:ind w:left="1440"/>
      </w:pPr>
    </w:p>
    <w:p w:rsidR="007671DC" w:rsidRDefault="007671DC" w:rsidP="007671DC">
      <w:pPr>
        <w:pStyle w:val="ListParagraph"/>
        <w:ind w:left="1440"/>
      </w:pPr>
      <w:r>
        <w:t xml:space="preserve">Enter the desired temperature in a cell (A17 above) and a formula from the graph (B17 above) – see formula bar at top. Note that the x in the formula corresponds to what is plotted on the x axis of the graph, temperature in this case; and the y in the formula corresponds to what is plotted on the y axis of the graph, speed of sound in this case. </w:t>
      </w:r>
    </w:p>
    <w:p w:rsidR="007671DC" w:rsidRDefault="007671DC" w:rsidP="007671DC">
      <w:pPr>
        <w:pStyle w:val="ListParagraph"/>
        <w:ind w:left="1440"/>
      </w:pPr>
    </w:p>
    <w:p w:rsidR="007671DC" w:rsidRDefault="00BC0017" w:rsidP="007671DC">
      <w:pPr>
        <w:pStyle w:val="ListParagraph"/>
        <w:numPr>
          <w:ilvl w:val="1"/>
          <w:numId w:val="1"/>
        </w:numPr>
      </w:pPr>
      <w:r>
        <w:t xml:space="preserve">You can obtain the slope and intercept from the data without making a graph. </w:t>
      </w:r>
    </w:p>
    <w:p w:rsidR="00BC0017" w:rsidRDefault="00BC0017" w:rsidP="00BC0017">
      <w:pPr>
        <w:pStyle w:val="ListParagraph"/>
        <w:ind w:left="1440"/>
      </w:pPr>
    </w:p>
    <w:p w:rsidR="00BC0017" w:rsidRDefault="00BC0017" w:rsidP="00BC0017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59055</wp:posOffset>
                </wp:positionV>
                <wp:extent cx="1695450" cy="438150"/>
                <wp:effectExtent l="19050" t="1905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38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C1B5FB" id="Oval 10" o:spid="_x0000_s1026" style="position:absolute;margin-left:257.25pt;margin-top:4.65pt;width:133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E690CFC" wp14:editId="71DB3FDE">
            <wp:extent cx="5715000" cy="3467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17" w:rsidRDefault="00BC0017" w:rsidP="00BC0017">
      <w:pPr>
        <w:pStyle w:val="ListParagraph"/>
        <w:ind w:left="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7640" wp14:editId="3C3E51B6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2057400" cy="438150"/>
                <wp:effectExtent l="19050" t="1905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381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509B7" id="Oval 11" o:spid="_x0000_s1026" style="position:absolute;margin-left:249pt;margin-top:0;width:162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F1C17FF" wp14:editId="11F2E0FE">
            <wp:extent cx="5743575" cy="3400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17" w:rsidRDefault="00BC0017" w:rsidP="00BC0017">
      <w:pPr>
        <w:pStyle w:val="ListParagraph"/>
        <w:ind w:left="1440"/>
      </w:pPr>
    </w:p>
    <w:p w:rsidR="00BC0017" w:rsidRDefault="00BC0017" w:rsidP="00BC0017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D7640" wp14:editId="3C3E51B6">
                <wp:simplePos x="0" y="0"/>
                <wp:positionH relativeFrom="column">
                  <wp:posOffset>3314700</wp:posOffset>
                </wp:positionH>
                <wp:positionV relativeFrom="paragraph">
                  <wp:posOffset>31115</wp:posOffset>
                </wp:positionV>
                <wp:extent cx="1238250" cy="438150"/>
                <wp:effectExtent l="19050" t="1905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3815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C5AACE" id="Oval 12" o:spid="_x0000_s1026" style="position:absolute;margin-left:261pt;margin-top:2.45pt;width:97.5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" filled="f" strokecolor="#c00000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6895E53" wp14:editId="50BB83AC">
            <wp:extent cx="5591175" cy="33337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017" w:rsidRDefault="00BC0017" w:rsidP="00BC0017">
      <w:pPr>
        <w:pStyle w:val="ListParagraph"/>
      </w:pPr>
    </w:p>
    <w:p w:rsidR="007671DC" w:rsidRDefault="00BC6CF3" w:rsidP="00AC1C84">
      <w:pPr>
        <w:pStyle w:val="ListParagraph"/>
        <w:numPr>
          <w:ilvl w:val="0"/>
          <w:numId w:val="1"/>
        </w:numPr>
      </w:pPr>
      <w:r>
        <w:t xml:space="preserve">How to move y axis labels to the front (instead of toward the middle at Temperature =0). </w:t>
      </w:r>
    </w:p>
    <w:p w:rsidR="00BC6CF3" w:rsidRDefault="00BC6CF3" w:rsidP="00BC6CF3"/>
    <w:p w:rsidR="00E92C73" w:rsidRDefault="00BC6CF3">
      <w:r>
        <w:rPr>
          <w:noProof/>
        </w:rPr>
        <w:lastRenderedPageBreak/>
        <w:drawing>
          <wp:inline distT="0" distB="0" distL="0" distR="0" wp14:anchorId="07DC35EC" wp14:editId="137C3AA4">
            <wp:extent cx="3667125" cy="2798038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1057" t="13221" r="5769" b="7451"/>
                    <a:stretch/>
                  </pic:blipFill>
                  <pic:spPr bwMode="auto">
                    <a:xfrm>
                      <a:off x="0" y="0"/>
                      <a:ext cx="3671609" cy="2801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6CF3" w:rsidRDefault="00BC6CF3" w:rsidP="00BC6CF3">
      <w:pPr>
        <w:pStyle w:val="ListParagraph"/>
        <w:numPr>
          <w:ilvl w:val="1"/>
          <w:numId w:val="1"/>
        </w:numPr>
      </w:pPr>
      <w:r>
        <w:t xml:space="preserve">Right click on the axes and choose Format Axis. </w:t>
      </w:r>
    </w:p>
    <w:p w:rsidR="00BC6CF3" w:rsidRDefault="00BC6CF3" w:rsidP="00BC6CF3">
      <w:pPr>
        <w:pStyle w:val="ListParagraph"/>
        <w:numPr>
          <w:ilvl w:val="1"/>
          <w:numId w:val="1"/>
        </w:numPr>
      </w:pPr>
      <w:r>
        <w:t xml:space="preserve">Scroll down on the Format Axis tab and change Label Position to Low. </w:t>
      </w:r>
    </w:p>
    <w:p w:rsidR="00BC6CF3" w:rsidRDefault="00F00A93" w:rsidP="00BC6CF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2453640</wp:posOffset>
                </wp:positionV>
                <wp:extent cx="1009650" cy="609600"/>
                <wp:effectExtent l="0" t="0" r="0" b="0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0960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23E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7" o:spid="_x0000_s1026" type="#_x0000_t66" style="position:absolute;margin-left:299.25pt;margin-top:193.2pt;width:79.5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" adj="6521" fillcolor="#c00000" stroked="f" strokeweight="1pt"/>
            </w:pict>
          </mc:Fallback>
        </mc:AlternateContent>
      </w:r>
      <w:r w:rsidR="00BC6CF3">
        <w:rPr>
          <w:noProof/>
        </w:rPr>
        <w:drawing>
          <wp:inline distT="0" distB="0" distL="0" distR="0" wp14:anchorId="0D1E854D" wp14:editId="670D6320">
            <wp:extent cx="3895725" cy="2952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0975" t="13465" r="5894" b="7774"/>
                    <a:stretch/>
                  </pic:blipFill>
                  <pic:spPr bwMode="auto">
                    <a:xfrm>
                      <a:off x="0" y="0"/>
                      <a:ext cx="389572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6CF3" w:rsidRDefault="00BC6CF3" w:rsidP="00BC6CF3">
      <w:r>
        <w:rPr>
          <w:noProof/>
        </w:rPr>
        <w:lastRenderedPageBreak/>
        <w:drawing>
          <wp:inline distT="0" distB="0" distL="0" distR="0" wp14:anchorId="542B4E25" wp14:editId="6E79D262">
            <wp:extent cx="4572000" cy="27432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BC6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27F22"/>
    <w:multiLevelType w:val="hybridMultilevel"/>
    <w:tmpl w:val="3FC4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3"/>
    <w:rsid w:val="00092076"/>
    <w:rsid w:val="000B18AE"/>
    <w:rsid w:val="001E789C"/>
    <w:rsid w:val="00404243"/>
    <w:rsid w:val="00415DDA"/>
    <w:rsid w:val="007671DC"/>
    <w:rsid w:val="007F3A2F"/>
    <w:rsid w:val="00AC1C84"/>
    <w:rsid w:val="00BC0017"/>
    <w:rsid w:val="00BC6CF3"/>
    <w:rsid w:val="00CD5D32"/>
    <w:rsid w:val="00D92F69"/>
    <w:rsid w:val="00E92C73"/>
    <w:rsid w:val="00F0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9207"/>
  <w15:chartTrackingRefBased/>
  <w15:docId w15:val="{E581FFA0-E8D5-4D99-A867-8802572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hart" Target="charts/chart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Spped of Sound (Temperature Dependence)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1.7816272965879267E-2"/>
                  <c:y val="0.3606944444444444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/>
                      <a:t>y = 0.6016x + 331.12</a:t>
                    </a:r>
                    <a:br>
                      <a:rPr lang="en-US" sz="1200" baseline="0"/>
                    </a:br>
                    <a:r>
                      <a:rPr lang="en-US" sz="1200" baseline="0"/>
                      <a:t>R² = 0.9998</a:t>
                    </a:r>
                    <a:endParaRPr lang="en-US" sz="1200"/>
                  </a:p>
                </c:rich>
              </c:tx>
              <c:numFmt formatCode="General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Sheet2!$A$1:$A$13</c:f>
              <c:numCache>
                <c:formatCode>General</c:formatCode>
                <c:ptCount val="13"/>
                <c:pt idx="0">
                  <c:v>35</c:v>
                </c:pt>
                <c:pt idx="1">
                  <c:v>30</c:v>
                </c:pt>
                <c:pt idx="2">
                  <c:v>25</c:v>
                </c:pt>
                <c:pt idx="3">
                  <c:v>20</c:v>
                </c:pt>
                <c:pt idx="4">
                  <c:v>15</c:v>
                </c:pt>
                <c:pt idx="5">
                  <c:v>10</c:v>
                </c:pt>
                <c:pt idx="6">
                  <c:v>5</c:v>
                </c:pt>
                <c:pt idx="7">
                  <c:v>0</c:v>
                </c:pt>
                <c:pt idx="8">
                  <c:v>-5</c:v>
                </c:pt>
                <c:pt idx="9">
                  <c:v>-10</c:v>
                </c:pt>
                <c:pt idx="10">
                  <c:v>-15</c:v>
                </c:pt>
                <c:pt idx="11">
                  <c:v>-20</c:v>
                </c:pt>
                <c:pt idx="12">
                  <c:v>-25</c:v>
                </c:pt>
              </c:numCache>
            </c:numRef>
          </c:xVal>
          <c:yVal>
            <c:numRef>
              <c:f>Sheet2!$B$1:$B$13</c:f>
              <c:numCache>
                <c:formatCode>General</c:formatCode>
                <c:ptCount val="13"/>
                <c:pt idx="0">
                  <c:v>351.88</c:v>
                </c:pt>
                <c:pt idx="1">
                  <c:v>349.02</c:v>
                </c:pt>
                <c:pt idx="2">
                  <c:v>346.13</c:v>
                </c:pt>
                <c:pt idx="3">
                  <c:v>343.21</c:v>
                </c:pt>
                <c:pt idx="4">
                  <c:v>340.27</c:v>
                </c:pt>
                <c:pt idx="5">
                  <c:v>337.31</c:v>
                </c:pt>
                <c:pt idx="6">
                  <c:v>334.32</c:v>
                </c:pt>
                <c:pt idx="7">
                  <c:v>331.3</c:v>
                </c:pt>
                <c:pt idx="8">
                  <c:v>328.25</c:v>
                </c:pt>
                <c:pt idx="9">
                  <c:v>325.18</c:v>
                </c:pt>
                <c:pt idx="10">
                  <c:v>322.07</c:v>
                </c:pt>
                <c:pt idx="11">
                  <c:v>318.94</c:v>
                </c:pt>
                <c:pt idx="12">
                  <c:v>315.77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93E-421D-B236-42469095D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72550504"/>
        <c:axId val="372548864"/>
      </c:scatterChart>
      <c:valAx>
        <c:axId val="3725505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(°C)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2548864"/>
        <c:crosses val="autoZero"/>
        <c:crossBetween val="midCat"/>
      </c:valAx>
      <c:valAx>
        <c:axId val="37254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Speed (m/s)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25505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Blum</dc:creator>
  <cp:keywords/>
  <dc:description/>
  <cp:lastModifiedBy>Thomas Blum</cp:lastModifiedBy>
  <cp:revision>12</cp:revision>
  <dcterms:created xsi:type="dcterms:W3CDTF">2017-08-30T13:22:00Z</dcterms:created>
  <dcterms:modified xsi:type="dcterms:W3CDTF">2017-08-30T14:26:00Z</dcterms:modified>
</cp:coreProperties>
</file>