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45" w:rsidRDefault="00595B45" w:rsidP="00595B45">
      <w:pPr>
        <w:pStyle w:val="NormalWeb"/>
        <w:shd w:val="clear" w:color="auto" w:fill="F8FCFF"/>
        <w:rPr>
          <w:rFonts w:ascii="Arial" w:hAnsi="Arial" w:cs="Arial"/>
          <w:color w:val="000000"/>
          <w:sz w:val="25"/>
          <w:szCs w:val="25"/>
          <w:lang/>
        </w:rPr>
      </w:pPr>
      <w:r>
        <w:rPr>
          <w:rFonts w:ascii="Arial" w:hAnsi="Arial" w:cs="Arial"/>
          <w:color w:val="000000"/>
          <w:sz w:val="25"/>
          <w:szCs w:val="25"/>
          <w:lang/>
        </w:rPr>
        <w:t>Excel IF function</w:t>
      </w:r>
    </w:p>
    <w:p w:rsidR="00595B45" w:rsidRDefault="00595B45" w:rsidP="00595B45">
      <w:pPr>
        <w:pStyle w:val="NormalWeb"/>
        <w:shd w:val="clear" w:color="auto" w:fill="F8FCFF"/>
        <w:rPr>
          <w:rFonts w:ascii="Arial" w:hAnsi="Arial" w:cs="Arial"/>
          <w:color w:val="000000"/>
          <w:sz w:val="25"/>
          <w:szCs w:val="25"/>
          <w:lang/>
        </w:rPr>
      </w:pPr>
    </w:p>
    <w:p w:rsidR="00595B45" w:rsidRPr="00D41B8D" w:rsidRDefault="00595B45" w:rsidP="00595B45">
      <w:pPr>
        <w:pStyle w:val="NormalWeb"/>
        <w:shd w:val="clear" w:color="auto" w:fill="F8FCFF"/>
        <w:rPr>
          <w:rFonts w:ascii="Arial" w:hAnsi="Arial" w:cs="Arial"/>
          <w:color w:val="000000"/>
          <w:lang/>
        </w:rPr>
      </w:pPr>
      <w:r w:rsidRPr="00D41B8D">
        <w:rPr>
          <w:rFonts w:ascii="Arial" w:hAnsi="Arial" w:cs="Arial"/>
          <w:color w:val="000000"/>
          <w:lang/>
        </w:rPr>
        <w:t>Example</w:t>
      </w:r>
    </w:p>
    <w:p w:rsidR="00595B45" w:rsidRPr="00D41B8D" w:rsidRDefault="00595B45" w:rsidP="00595B45">
      <w:pPr>
        <w:pStyle w:val="NormalWeb"/>
        <w:shd w:val="clear" w:color="auto" w:fill="F8FCFF"/>
        <w:rPr>
          <w:rFonts w:ascii="Arial" w:hAnsi="Arial" w:cs="Arial"/>
          <w:color w:val="000000"/>
          <w:lang/>
        </w:rPr>
      </w:pPr>
      <w:r w:rsidRPr="00D41B8D">
        <w:rPr>
          <w:rFonts w:ascii="Arial" w:hAnsi="Arial" w:cs="Arial"/>
          <w:color w:val="000000"/>
          <w:lang/>
        </w:rPr>
        <w:t xml:space="preserve">In the game of </w:t>
      </w:r>
      <w:proofErr w:type="spellStart"/>
      <w:r w:rsidRPr="00D41B8D">
        <w:rPr>
          <w:rFonts w:ascii="Arial" w:hAnsi="Arial" w:cs="Arial"/>
          <w:color w:val="000000"/>
          <w:lang/>
        </w:rPr>
        <w:t>Yahtzee</w:t>
      </w:r>
      <w:proofErr w:type="spellEnd"/>
      <w:r w:rsidRPr="00D41B8D">
        <w:rPr>
          <w:rFonts w:ascii="Arial" w:hAnsi="Arial" w:cs="Arial"/>
          <w:color w:val="000000"/>
          <w:lang/>
        </w:rPr>
        <w:t>, a player rolls dice and scores them in various ways. The “upper section” of the game has six ways to score. In the first scoring category, you add up the number of dice that are 1’s in a designated round; in the second scoring category, you add up the number of dice that are 2’s in a designated round, etc.  By the end of the game each scoring category must be used once and only once.  If the sum, of a player’s score in the upper section is 63 or higher, then that player receives a bonus of 35 points. (http://en.wikipedia.org/wiki/Yahtzee)</w:t>
      </w:r>
    </w:p>
    <w:p w:rsidR="00FE0A35" w:rsidRPr="00D41B8D" w:rsidRDefault="00FE0A35">
      <w:pPr>
        <w:rPr>
          <w:rFonts w:ascii="Arial" w:hAnsi="Arial" w:cs="Arial"/>
          <w:sz w:val="24"/>
          <w:szCs w:val="24"/>
        </w:rPr>
      </w:pPr>
    </w:p>
    <w:p w:rsidR="00D41B8D" w:rsidRPr="00D41B8D" w:rsidRDefault="00D41B8D">
      <w:pPr>
        <w:rPr>
          <w:rFonts w:ascii="Arial" w:hAnsi="Arial" w:cs="Arial"/>
          <w:sz w:val="24"/>
          <w:szCs w:val="24"/>
        </w:rPr>
      </w:pPr>
      <w:r w:rsidRPr="00D41B8D">
        <w:rPr>
          <w:rFonts w:ascii="Arial" w:hAnsi="Arial" w:cs="Arial"/>
          <w:sz w:val="24"/>
          <w:szCs w:val="24"/>
        </w:rPr>
        <w:t xml:space="preserve">Suppose you used Excel to keep score, the upper section might look like </w:t>
      </w:r>
    </w:p>
    <w:p w:rsidR="00D41B8D" w:rsidRPr="00D41B8D" w:rsidRDefault="00D41B8D" w:rsidP="00D41B8D">
      <w:pPr>
        <w:jc w:val="center"/>
        <w:rPr>
          <w:rFonts w:ascii="Arial" w:hAnsi="Arial" w:cs="Arial"/>
          <w:sz w:val="24"/>
          <w:szCs w:val="24"/>
        </w:rPr>
      </w:pPr>
      <w:r w:rsidRPr="00D41B8D">
        <w:rPr>
          <w:rFonts w:ascii="Arial" w:hAnsi="Arial" w:cs="Arial"/>
          <w:noProof/>
          <w:sz w:val="24"/>
          <w:szCs w:val="24"/>
        </w:rPr>
        <w:drawing>
          <wp:inline distT="0" distB="0" distL="0" distR="0">
            <wp:extent cx="2095500" cy="30939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95500" cy="3093944"/>
                    </a:xfrm>
                    <a:prstGeom prst="rect">
                      <a:avLst/>
                    </a:prstGeom>
                    <a:noFill/>
                    <a:ln w="9525">
                      <a:noFill/>
                      <a:miter lim="800000"/>
                      <a:headEnd/>
                      <a:tailEnd/>
                    </a:ln>
                  </pic:spPr>
                </pic:pic>
              </a:graphicData>
            </a:graphic>
          </wp:inline>
        </w:drawing>
      </w:r>
    </w:p>
    <w:p w:rsidR="00D41B8D" w:rsidRDefault="00D41B8D" w:rsidP="00D41B8D">
      <w:pPr>
        <w:rPr>
          <w:rFonts w:ascii="Arial" w:hAnsi="Arial" w:cs="Arial"/>
          <w:sz w:val="24"/>
          <w:szCs w:val="24"/>
        </w:rPr>
      </w:pPr>
      <w:r>
        <w:rPr>
          <w:rFonts w:ascii="Arial" w:hAnsi="Arial" w:cs="Arial"/>
          <w:sz w:val="24"/>
          <w:szCs w:val="24"/>
        </w:rPr>
        <w:t xml:space="preserve">You can obtain the first subtotal by using the SUM function. </w:t>
      </w:r>
    </w:p>
    <w:p w:rsidR="00D41B8D" w:rsidRDefault="00485F5A" w:rsidP="00D41B8D">
      <w:pPr>
        <w:jc w:val="center"/>
        <w:rPr>
          <w:rFonts w:ascii="Arial" w:hAnsi="Arial" w:cs="Arial"/>
          <w:sz w:val="24"/>
          <w:szCs w:val="24"/>
        </w:rPr>
      </w:pPr>
      <w:r>
        <w:rPr>
          <w:rFonts w:ascii="Arial" w:hAnsi="Arial" w:cs="Arial"/>
          <w:noProof/>
          <w:sz w:val="24"/>
          <w:szCs w:val="24"/>
        </w:rPr>
        <w:lastRenderedPageBreak/>
        <w:pict>
          <v:oval id="_x0000_s1027" style="position:absolute;left:0;text-align:left;margin-left:139.5pt;margin-top:149.25pt;width:82.5pt;height:30pt;z-index:251659264" filled="f" strokecolor="#c00000" strokeweight="3pt"/>
        </w:pict>
      </w:r>
      <w:r>
        <w:rPr>
          <w:rFonts w:ascii="Arial" w:hAnsi="Arial" w:cs="Arial"/>
          <w:noProof/>
          <w:sz w:val="24"/>
          <w:szCs w:val="24"/>
        </w:rPr>
        <w:pict>
          <v:oval id="_x0000_s1026" style="position:absolute;left:0;text-align:left;margin-left:245.25pt;margin-top:61.5pt;width:82.5pt;height:36.75pt;z-index:251658240" filled="f" strokecolor="#c00000" strokeweight="3pt"/>
        </w:pict>
      </w:r>
      <w:r w:rsidR="00D41B8D">
        <w:rPr>
          <w:rFonts w:ascii="Arial" w:hAnsi="Arial" w:cs="Arial"/>
          <w:noProof/>
          <w:sz w:val="24"/>
          <w:szCs w:val="24"/>
        </w:rPr>
        <w:drawing>
          <wp:inline distT="0" distB="0" distL="0" distR="0">
            <wp:extent cx="2469666" cy="3305175"/>
            <wp:effectExtent l="19050" t="0" r="68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469666" cy="3305175"/>
                    </a:xfrm>
                    <a:prstGeom prst="rect">
                      <a:avLst/>
                    </a:prstGeom>
                    <a:noFill/>
                    <a:ln w="9525">
                      <a:noFill/>
                      <a:miter lim="800000"/>
                      <a:headEnd/>
                      <a:tailEnd/>
                    </a:ln>
                  </pic:spPr>
                </pic:pic>
              </a:graphicData>
            </a:graphic>
          </wp:inline>
        </w:drawing>
      </w:r>
    </w:p>
    <w:p w:rsidR="00AC7822" w:rsidRDefault="00AC7822" w:rsidP="00AC7822">
      <w:pPr>
        <w:rPr>
          <w:rFonts w:ascii="Arial" w:hAnsi="Arial" w:cs="Arial"/>
          <w:sz w:val="24"/>
          <w:szCs w:val="24"/>
        </w:rPr>
      </w:pPr>
      <w:r>
        <w:rPr>
          <w:rFonts w:ascii="Arial" w:hAnsi="Arial" w:cs="Arial"/>
          <w:sz w:val="24"/>
          <w:szCs w:val="24"/>
        </w:rPr>
        <w:t xml:space="preserve">The bonus requires an IF function.  </w:t>
      </w:r>
      <w:proofErr w:type="gramStart"/>
      <w:r>
        <w:rPr>
          <w:rFonts w:ascii="Arial" w:hAnsi="Arial" w:cs="Arial"/>
          <w:sz w:val="24"/>
          <w:szCs w:val="24"/>
        </w:rPr>
        <w:t>An IF function has three parts.</w:t>
      </w:r>
      <w:proofErr w:type="gramEnd"/>
      <w:r>
        <w:rPr>
          <w:rFonts w:ascii="Arial" w:hAnsi="Arial" w:cs="Arial"/>
          <w:sz w:val="24"/>
          <w:szCs w:val="24"/>
        </w:rPr>
        <w:t xml:space="preserve"> In the first part, an IF function tests a condition (here the condition is whether or not the subtotal is 63 or higher).  The result of testing a condition can be true or false.  The second part of an IF provides the result for cases when the condition is true, and the third part of an IF provides the result for cases when the condition is false. </w:t>
      </w:r>
    </w:p>
    <w:p w:rsidR="00AC7822" w:rsidRDefault="00FC59A4" w:rsidP="00FC59A4">
      <w:pPr>
        <w:jc w:val="center"/>
        <w:rPr>
          <w:rFonts w:ascii="Arial" w:hAnsi="Arial" w:cs="Arial"/>
          <w:sz w:val="24"/>
          <w:szCs w:val="24"/>
        </w:rPr>
      </w:pPr>
      <w:r>
        <w:rPr>
          <w:rFonts w:ascii="Arial" w:hAnsi="Arial" w:cs="Arial"/>
          <w:noProof/>
          <w:sz w:val="24"/>
          <w:szCs w:val="24"/>
        </w:rPr>
        <w:pict>
          <v:oval id="_x0000_s1029" style="position:absolute;left:0;text-align:left;margin-left:161.25pt;margin-top:165.6pt;width:73.5pt;height:32.25pt;z-index:251661312" filled="f" strokecolor="#c00000" strokeweight="3pt"/>
        </w:pict>
      </w:r>
      <w:r>
        <w:rPr>
          <w:rFonts w:ascii="Arial" w:hAnsi="Arial" w:cs="Arial"/>
          <w:noProof/>
          <w:sz w:val="24"/>
          <w:szCs w:val="24"/>
        </w:rPr>
        <w:pict>
          <v:oval id="_x0000_s1028" style="position:absolute;left:0;text-align:left;margin-left:234.75pt;margin-top:63.6pt;width:93pt;height:27.75pt;z-index:251660288" filled="f" strokecolor="#c00000" strokeweight="3pt"/>
        </w:pict>
      </w:r>
      <w:r>
        <w:rPr>
          <w:rFonts w:ascii="Arial" w:hAnsi="Arial" w:cs="Arial"/>
          <w:noProof/>
          <w:sz w:val="24"/>
          <w:szCs w:val="24"/>
        </w:rPr>
        <w:drawing>
          <wp:inline distT="0" distB="0" distL="0" distR="0">
            <wp:extent cx="2540838" cy="3400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541644" cy="3401504"/>
                    </a:xfrm>
                    <a:prstGeom prst="rect">
                      <a:avLst/>
                    </a:prstGeom>
                    <a:noFill/>
                    <a:ln w="9525">
                      <a:noFill/>
                      <a:miter lim="800000"/>
                      <a:headEnd/>
                      <a:tailEnd/>
                    </a:ln>
                  </pic:spPr>
                </pic:pic>
              </a:graphicData>
            </a:graphic>
          </wp:inline>
        </w:drawing>
      </w:r>
    </w:p>
    <w:p w:rsidR="00974AA0" w:rsidRDefault="00974AA0" w:rsidP="00974AA0">
      <w:pPr>
        <w:rPr>
          <w:rFonts w:ascii="Arial" w:hAnsi="Arial" w:cs="Arial"/>
          <w:sz w:val="24"/>
          <w:szCs w:val="24"/>
        </w:rPr>
      </w:pPr>
    </w:p>
    <w:p w:rsidR="00D41B8D" w:rsidRDefault="00974AA0" w:rsidP="00D41B8D">
      <w:pPr>
        <w:rPr>
          <w:rFonts w:ascii="Arial" w:hAnsi="Arial" w:cs="Arial"/>
          <w:sz w:val="24"/>
          <w:szCs w:val="24"/>
        </w:rPr>
      </w:pPr>
      <w:r>
        <w:rPr>
          <w:rFonts w:ascii="Arial" w:hAnsi="Arial" w:cs="Arial"/>
          <w:sz w:val="24"/>
          <w:szCs w:val="24"/>
        </w:rPr>
        <w:t xml:space="preserve">The formula </w:t>
      </w:r>
      <w:r w:rsidRPr="00974AA0">
        <w:rPr>
          <w:rFonts w:ascii="Arial" w:hAnsi="Arial" w:cs="Arial"/>
          <w:b/>
          <w:sz w:val="24"/>
          <w:szCs w:val="24"/>
        </w:rPr>
        <w:t xml:space="preserve">=IF(B8&gt;=63,35,0) </w:t>
      </w:r>
      <w:r>
        <w:rPr>
          <w:rFonts w:ascii="Arial" w:hAnsi="Arial" w:cs="Arial"/>
          <w:sz w:val="24"/>
          <w:szCs w:val="24"/>
        </w:rPr>
        <w:t xml:space="preserve">tests whether the subtotal result in cell B8 is greater than or equal to 63, if it is it outputs 35, if it is not it outputs 0.  </w:t>
      </w:r>
      <w:r w:rsidR="00084C53">
        <w:rPr>
          <w:rFonts w:ascii="Arial" w:hAnsi="Arial" w:cs="Arial"/>
          <w:sz w:val="24"/>
          <w:szCs w:val="24"/>
        </w:rPr>
        <w:t xml:space="preserve">Here the condition compared a cell to a number and output a number in either case.  However, the IF function can also involve functions as its </w:t>
      </w:r>
      <w:r w:rsidR="00084C53" w:rsidRPr="00084C53">
        <w:rPr>
          <w:rFonts w:ascii="Arial" w:hAnsi="Arial" w:cs="Arial"/>
          <w:b/>
          <w:i/>
          <w:sz w:val="24"/>
          <w:szCs w:val="24"/>
        </w:rPr>
        <w:t>arguments</w:t>
      </w:r>
      <w:r w:rsidR="00084C53">
        <w:rPr>
          <w:rFonts w:ascii="Arial" w:hAnsi="Arial" w:cs="Arial"/>
          <w:sz w:val="24"/>
          <w:szCs w:val="24"/>
        </w:rPr>
        <w:t xml:space="preserve">. Another version of the </w:t>
      </w:r>
      <w:proofErr w:type="spellStart"/>
      <w:r w:rsidR="00084C53">
        <w:rPr>
          <w:rFonts w:ascii="Arial" w:hAnsi="Arial" w:cs="Arial"/>
          <w:sz w:val="24"/>
          <w:szCs w:val="24"/>
        </w:rPr>
        <w:t>Yahtzee</w:t>
      </w:r>
      <w:proofErr w:type="spellEnd"/>
      <w:r w:rsidR="00084C53">
        <w:rPr>
          <w:rFonts w:ascii="Arial" w:hAnsi="Arial" w:cs="Arial"/>
          <w:sz w:val="24"/>
          <w:szCs w:val="24"/>
        </w:rPr>
        <w:t xml:space="preserve"> calculation is </w:t>
      </w:r>
    </w:p>
    <w:p w:rsidR="00084C53" w:rsidRDefault="00084C53" w:rsidP="00084C53">
      <w:pPr>
        <w:jc w:val="center"/>
        <w:rPr>
          <w:rFonts w:ascii="Arial" w:hAnsi="Arial" w:cs="Arial"/>
          <w:sz w:val="24"/>
          <w:szCs w:val="24"/>
        </w:rPr>
      </w:pPr>
      <w:r>
        <w:rPr>
          <w:rFonts w:ascii="Arial" w:hAnsi="Arial" w:cs="Arial"/>
          <w:noProof/>
          <w:sz w:val="24"/>
          <w:szCs w:val="24"/>
        </w:rPr>
        <w:pict>
          <v:oval id="_x0000_s1030" style="position:absolute;left:0;text-align:left;margin-left:180.75pt;margin-top:86.65pt;width:264.75pt;height:39pt;z-index:251662336" filled="f" strokecolor="#c00000" strokeweight="3pt"/>
        </w:pict>
      </w:r>
      <w:r>
        <w:rPr>
          <w:rFonts w:ascii="Arial" w:hAnsi="Arial" w:cs="Arial"/>
          <w:noProof/>
          <w:sz w:val="24"/>
          <w:szCs w:val="24"/>
        </w:rPr>
        <w:drawing>
          <wp:inline distT="0" distB="0" distL="0" distR="0">
            <wp:extent cx="5343525" cy="4765373"/>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343525" cy="4765373"/>
                    </a:xfrm>
                    <a:prstGeom prst="rect">
                      <a:avLst/>
                    </a:prstGeom>
                    <a:noFill/>
                    <a:ln w="9525">
                      <a:noFill/>
                      <a:miter lim="800000"/>
                      <a:headEnd/>
                      <a:tailEnd/>
                    </a:ln>
                  </pic:spPr>
                </pic:pic>
              </a:graphicData>
            </a:graphic>
          </wp:inline>
        </w:drawing>
      </w:r>
    </w:p>
    <w:p w:rsidR="00D41B8D" w:rsidRPr="00D41B8D" w:rsidRDefault="0091757D" w:rsidP="00D41B8D">
      <w:pPr>
        <w:rPr>
          <w:rFonts w:ascii="Arial" w:hAnsi="Arial" w:cs="Arial"/>
          <w:sz w:val="24"/>
          <w:szCs w:val="24"/>
        </w:rPr>
      </w:pPr>
      <w:r>
        <w:rPr>
          <w:rFonts w:ascii="Arial" w:hAnsi="Arial" w:cs="Arial"/>
          <w:sz w:val="24"/>
          <w:szCs w:val="24"/>
        </w:rPr>
        <w:t xml:space="preserve">The formula </w:t>
      </w:r>
      <w:r w:rsidRPr="0091757D">
        <w:rPr>
          <w:rFonts w:ascii="Arial" w:hAnsi="Arial" w:cs="Arial"/>
          <w:b/>
          <w:sz w:val="24"/>
          <w:szCs w:val="24"/>
        </w:rPr>
        <w:t>=</w:t>
      </w:r>
      <w:proofErr w:type="gramStart"/>
      <w:r w:rsidRPr="0091757D">
        <w:rPr>
          <w:rFonts w:ascii="Arial" w:hAnsi="Arial" w:cs="Arial"/>
          <w:b/>
          <w:sz w:val="24"/>
          <w:szCs w:val="24"/>
        </w:rPr>
        <w:t>IF(</w:t>
      </w:r>
      <w:proofErr w:type="gramEnd"/>
      <w:r w:rsidRPr="0091757D">
        <w:rPr>
          <w:rFonts w:ascii="Arial" w:hAnsi="Arial" w:cs="Arial"/>
          <w:b/>
          <w:sz w:val="24"/>
          <w:szCs w:val="24"/>
        </w:rPr>
        <w:t xml:space="preserve"> SUM(E2:E7)&gt;=63, SUM(E2:E7,35), SUM(E2:E7) )</w:t>
      </w:r>
      <w:r>
        <w:rPr>
          <w:rFonts w:ascii="Arial" w:hAnsi="Arial" w:cs="Arial"/>
          <w:sz w:val="24"/>
          <w:szCs w:val="24"/>
        </w:rPr>
        <w:t xml:space="preserve"> tests the condition about the sum of the cells in the range E2:E7, if the condition holds (is true), then the output is the sum of those numbers and the bonus of 35; if the condition is not true then the output is just the sum of the numbers.  </w:t>
      </w:r>
    </w:p>
    <w:sectPr w:rsidR="00D41B8D" w:rsidRPr="00D41B8D" w:rsidSect="008E5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B45"/>
    <w:rsid w:val="00084C53"/>
    <w:rsid w:val="00142B7C"/>
    <w:rsid w:val="00156287"/>
    <w:rsid w:val="00485F5A"/>
    <w:rsid w:val="00595B45"/>
    <w:rsid w:val="008E57FA"/>
    <w:rsid w:val="0091757D"/>
    <w:rsid w:val="00974AA0"/>
    <w:rsid w:val="00AA2108"/>
    <w:rsid w:val="00AC7822"/>
    <w:rsid w:val="00D41B8D"/>
    <w:rsid w:val="00FC59A4"/>
    <w:rsid w:val="00FE0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B45"/>
    <w:pPr>
      <w:spacing w:before="96" w:after="120" w:line="36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563949">
      <w:bodyDiv w:val="1"/>
      <w:marLeft w:val="0"/>
      <w:marRight w:val="0"/>
      <w:marTop w:val="0"/>
      <w:marBottom w:val="0"/>
      <w:divBdr>
        <w:top w:val="none" w:sz="0" w:space="0" w:color="auto"/>
        <w:left w:val="none" w:sz="0" w:space="0" w:color="auto"/>
        <w:bottom w:val="none" w:sz="0" w:space="0" w:color="auto"/>
        <w:right w:val="none" w:sz="0" w:space="0" w:color="auto"/>
      </w:divBdr>
      <w:divsChild>
        <w:div w:id="1880706635">
          <w:marLeft w:val="0"/>
          <w:marRight w:val="0"/>
          <w:marTop w:val="0"/>
          <w:marBottom w:val="0"/>
          <w:divBdr>
            <w:top w:val="none" w:sz="0" w:space="0" w:color="auto"/>
            <w:left w:val="none" w:sz="0" w:space="0" w:color="auto"/>
            <w:bottom w:val="none" w:sz="0" w:space="0" w:color="auto"/>
            <w:right w:val="none" w:sz="0" w:space="0" w:color="auto"/>
          </w:divBdr>
          <w:divsChild>
            <w:div w:id="1192493809">
              <w:marLeft w:val="-2928"/>
              <w:marRight w:val="0"/>
              <w:marTop w:val="0"/>
              <w:marBottom w:val="144"/>
              <w:divBdr>
                <w:top w:val="none" w:sz="0" w:space="0" w:color="auto"/>
                <w:left w:val="none" w:sz="0" w:space="0" w:color="auto"/>
                <w:bottom w:val="none" w:sz="0" w:space="0" w:color="auto"/>
                <w:right w:val="none" w:sz="0" w:space="0" w:color="auto"/>
              </w:divBdr>
              <w:divsChild>
                <w:div w:id="1518501004">
                  <w:marLeft w:val="2928"/>
                  <w:marRight w:val="0"/>
                  <w:marTop w:val="720"/>
                  <w:marBottom w:val="0"/>
                  <w:divBdr>
                    <w:top w:val="single" w:sz="6" w:space="0" w:color="AAAAAA"/>
                    <w:left w:val="single" w:sz="6" w:space="0" w:color="AAAAAA"/>
                    <w:bottom w:val="single" w:sz="6" w:space="0" w:color="AAAAAA"/>
                    <w:right w:val="none" w:sz="0" w:space="0" w:color="auto"/>
                  </w:divBdr>
                  <w:divsChild>
                    <w:div w:id="63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272</Words>
  <Characters>1557</Characters>
  <Application>Microsoft Office Word</Application>
  <DocSecurity>0</DocSecurity>
  <Lines>12</Lines>
  <Paragraphs>3</Paragraphs>
  <ScaleCrop>false</ScaleCrop>
  <Company>La Salle University</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dc:creator>
  <cp:lastModifiedBy>blum</cp:lastModifiedBy>
  <cp:revision>9</cp:revision>
  <dcterms:created xsi:type="dcterms:W3CDTF">2008-07-17T16:18:00Z</dcterms:created>
  <dcterms:modified xsi:type="dcterms:W3CDTF">2008-07-17T16:56:00Z</dcterms:modified>
</cp:coreProperties>
</file>